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D8" w:rsidRDefault="005570D8">
      <w:pPr>
        <w:pStyle w:val="ConsPlusTitlePage"/>
      </w:pPr>
      <w:r>
        <w:t xml:space="preserve">Документ предоставлен </w:t>
      </w:r>
      <w:hyperlink r:id="rId5" w:history="1">
        <w:r>
          <w:rPr>
            <w:color w:val="0000FF"/>
          </w:rPr>
          <w:t>КонсультантПлюс</w:t>
        </w:r>
      </w:hyperlink>
      <w:r>
        <w:br/>
      </w:r>
    </w:p>
    <w:p w:rsidR="005570D8" w:rsidRDefault="005570D8">
      <w:pPr>
        <w:pStyle w:val="ConsPlusNormal"/>
        <w:jc w:val="both"/>
        <w:outlineLvl w:val="0"/>
      </w:pPr>
    </w:p>
    <w:p w:rsidR="005570D8" w:rsidRDefault="005570D8">
      <w:pPr>
        <w:pStyle w:val="ConsPlusNormal"/>
        <w:outlineLvl w:val="0"/>
      </w:pPr>
      <w:r>
        <w:t>Зарегистрировано в Минюсте РК 21 августа 2013 г. N 2050</w:t>
      </w:r>
    </w:p>
    <w:p w:rsidR="005570D8" w:rsidRDefault="005570D8">
      <w:pPr>
        <w:pStyle w:val="ConsPlusNormal"/>
        <w:pBdr>
          <w:top w:val="single" w:sz="6" w:space="0" w:color="auto"/>
        </w:pBdr>
        <w:spacing w:before="100" w:after="100"/>
        <w:jc w:val="both"/>
        <w:rPr>
          <w:sz w:val="2"/>
          <w:szCs w:val="2"/>
        </w:rPr>
      </w:pPr>
    </w:p>
    <w:p w:rsidR="005570D8" w:rsidRDefault="005570D8">
      <w:pPr>
        <w:pStyle w:val="ConsPlusNormal"/>
        <w:jc w:val="both"/>
      </w:pPr>
    </w:p>
    <w:p w:rsidR="005570D8" w:rsidRDefault="005570D8">
      <w:pPr>
        <w:pStyle w:val="ConsPlusTitle"/>
        <w:jc w:val="center"/>
      </w:pPr>
      <w:r>
        <w:t>МИНИСТЕРСТВО ЗДРАВООХРАНЕНИЯ И СОЦИАЛЬНОГО РАЗВИТИЯ</w:t>
      </w:r>
    </w:p>
    <w:p w:rsidR="005570D8" w:rsidRDefault="005570D8">
      <w:pPr>
        <w:pStyle w:val="ConsPlusTitle"/>
        <w:jc w:val="center"/>
      </w:pPr>
      <w:r>
        <w:t>РЕСПУБЛИКИ КАРЕЛИЯ</w:t>
      </w:r>
    </w:p>
    <w:p w:rsidR="005570D8" w:rsidRDefault="005570D8">
      <w:pPr>
        <w:pStyle w:val="ConsPlusTitle"/>
        <w:jc w:val="center"/>
      </w:pPr>
    </w:p>
    <w:p w:rsidR="005570D8" w:rsidRDefault="005570D8">
      <w:pPr>
        <w:pStyle w:val="ConsPlusTitle"/>
        <w:jc w:val="center"/>
      </w:pPr>
      <w:r>
        <w:t>ПРИКАЗ</w:t>
      </w:r>
    </w:p>
    <w:p w:rsidR="005570D8" w:rsidRDefault="005570D8">
      <w:pPr>
        <w:pStyle w:val="ConsPlusTitle"/>
        <w:jc w:val="center"/>
      </w:pPr>
      <w:r>
        <w:t>от 27 июня 2013 г. N 1362</w:t>
      </w:r>
    </w:p>
    <w:p w:rsidR="005570D8" w:rsidRDefault="005570D8">
      <w:pPr>
        <w:pStyle w:val="ConsPlusTitle"/>
        <w:jc w:val="center"/>
      </w:pPr>
    </w:p>
    <w:p w:rsidR="005570D8" w:rsidRDefault="005570D8">
      <w:pPr>
        <w:pStyle w:val="ConsPlusTitle"/>
        <w:jc w:val="center"/>
      </w:pPr>
      <w:r>
        <w:t>ОБ УТВЕРЖДЕНИИ АДМИНИСТРАТИВНОГО РЕГЛАМЕНТА</w:t>
      </w:r>
    </w:p>
    <w:p w:rsidR="005570D8" w:rsidRDefault="005570D8">
      <w:pPr>
        <w:pStyle w:val="ConsPlusTitle"/>
        <w:jc w:val="center"/>
      </w:pPr>
      <w:r>
        <w:t>ПРЕДОСТАВЛЕНИЯ ГОСУДАРСТВЕННОЙ УСЛУГИ ПО НАЗНАЧЕНИЮ</w:t>
      </w:r>
    </w:p>
    <w:p w:rsidR="005570D8" w:rsidRDefault="005570D8">
      <w:pPr>
        <w:pStyle w:val="ConsPlusTitle"/>
        <w:jc w:val="center"/>
      </w:pPr>
      <w:r>
        <w:t>ЕЖЕМЕСЯЧНОГО ПОСОБИЯ ДЕТЯМ ВОЕННОСЛУЖАЩИХ И СОТРУДНИКОВ</w:t>
      </w:r>
    </w:p>
    <w:p w:rsidR="005570D8" w:rsidRDefault="005570D8">
      <w:pPr>
        <w:pStyle w:val="ConsPlusTitle"/>
        <w:jc w:val="center"/>
      </w:pPr>
      <w:r>
        <w:t>ОРГАНОВ ВНУТРЕННИХ ДЕЛ РОССИЙСКОЙ ФЕДЕРАЦИИ,</w:t>
      </w:r>
    </w:p>
    <w:p w:rsidR="005570D8" w:rsidRDefault="005570D8">
      <w:pPr>
        <w:pStyle w:val="ConsPlusTitle"/>
        <w:jc w:val="center"/>
      </w:pPr>
      <w:r>
        <w:t>ГОСУДАРСТВЕННОЙ ПРОТИВОПОЖАРНОЙ СЛУЖБЫ МИНИСТЕРСТВА</w:t>
      </w:r>
    </w:p>
    <w:p w:rsidR="005570D8" w:rsidRDefault="005570D8">
      <w:pPr>
        <w:pStyle w:val="ConsPlusTitle"/>
        <w:jc w:val="center"/>
      </w:pPr>
      <w:r>
        <w:t>РОССИЙСКОЙ ФЕДЕРАЦИИ ПО ДЕЛАМ ГРАЖДАНСКОЙ ОБОРОНЫ,</w:t>
      </w:r>
    </w:p>
    <w:p w:rsidR="005570D8" w:rsidRDefault="005570D8">
      <w:pPr>
        <w:pStyle w:val="ConsPlusTitle"/>
        <w:jc w:val="center"/>
      </w:pPr>
      <w:r>
        <w:t>ЧРЕЗВЫЧАЙНЫМ СИТУАЦИЯМ И ЛИКВИДАЦИИ ПОСЛЕДСТВИЙ СТИХИЙНЫХ</w:t>
      </w:r>
    </w:p>
    <w:p w:rsidR="005570D8" w:rsidRDefault="005570D8">
      <w:pPr>
        <w:pStyle w:val="ConsPlusTitle"/>
        <w:jc w:val="center"/>
      </w:pPr>
      <w:r>
        <w:t>БЕДСТВИЙ, УЧРЕЖДЕНИЙ И ОРГАНОВ УГОЛОВНО-ИСПОЛНИТЕЛЬНОЙ</w:t>
      </w:r>
    </w:p>
    <w:p w:rsidR="005570D8" w:rsidRDefault="005570D8">
      <w:pPr>
        <w:pStyle w:val="ConsPlusTitle"/>
        <w:jc w:val="center"/>
      </w:pPr>
      <w:r>
        <w:t>СИСТЕМЫ, ОРГАНОВ ПО КОНТРОЛЮ ЗА ОБОРОТОМ НАРКОТИЧЕСКИХ</w:t>
      </w:r>
    </w:p>
    <w:p w:rsidR="005570D8" w:rsidRDefault="005570D8">
      <w:pPr>
        <w:pStyle w:val="ConsPlusTitle"/>
        <w:jc w:val="center"/>
      </w:pPr>
      <w:r>
        <w:t>СРЕДСТВ И ПСИХОТРОПНЫХ ВЕЩЕСТВ, ЛИЦ, ПРОХОДИВШИХ СЛУЖБУ</w:t>
      </w:r>
    </w:p>
    <w:p w:rsidR="005570D8" w:rsidRDefault="005570D8">
      <w:pPr>
        <w:pStyle w:val="ConsPlusTitle"/>
        <w:jc w:val="center"/>
      </w:pPr>
      <w:r>
        <w:t>В ФЕДЕРАЛЬНЫХ ОРГАНАХ НАЛОГОВОЙ ПОЛИЦИИ, ПОГИБШИХ</w:t>
      </w:r>
    </w:p>
    <w:p w:rsidR="005570D8" w:rsidRDefault="005570D8">
      <w:pPr>
        <w:pStyle w:val="ConsPlusTitle"/>
        <w:jc w:val="center"/>
      </w:pPr>
      <w:r>
        <w:t>(УМЕРШИХ), ПРОПАВШИХ БЕЗ ВЕСТИ ПРИ ИСПОЛНЕНИИ ОБЯЗАННОСТЕЙ</w:t>
      </w:r>
    </w:p>
    <w:p w:rsidR="005570D8" w:rsidRDefault="005570D8">
      <w:pPr>
        <w:pStyle w:val="ConsPlusTitle"/>
        <w:jc w:val="center"/>
      </w:pPr>
      <w:r>
        <w:t>ВОЕННОЙ СЛУЖБЫ (СЛУЖЕБНЫХ ОБЯЗАННОСТЕЙ)</w:t>
      </w:r>
    </w:p>
    <w:p w:rsidR="005570D8" w:rsidRDefault="0055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70D8">
        <w:trPr>
          <w:jc w:val="center"/>
        </w:trPr>
        <w:tc>
          <w:tcPr>
            <w:tcW w:w="9294" w:type="dxa"/>
            <w:tcBorders>
              <w:top w:val="nil"/>
              <w:left w:val="single" w:sz="24" w:space="0" w:color="CED3F1"/>
              <w:bottom w:val="nil"/>
              <w:right w:val="single" w:sz="24" w:space="0" w:color="F4F3F8"/>
            </w:tcBorders>
            <w:shd w:val="clear" w:color="auto" w:fill="F4F3F8"/>
          </w:tcPr>
          <w:p w:rsidR="005570D8" w:rsidRDefault="005570D8">
            <w:pPr>
              <w:pStyle w:val="ConsPlusNormal"/>
              <w:jc w:val="center"/>
            </w:pPr>
            <w:r>
              <w:rPr>
                <w:color w:val="392C69"/>
              </w:rPr>
              <w:t>Список изменяющих документов</w:t>
            </w:r>
          </w:p>
          <w:p w:rsidR="005570D8" w:rsidRDefault="005570D8">
            <w:pPr>
              <w:pStyle w:val="ConsPlusNormal"/>
              <w:jc w:val="center"/>
            </w:pPr>
            <w:r>
              <w:rPr>
                <w:color w:val="392C69"/>
              </w:rPr>
              <w:t xml:space="preserve">(в ред. </w:t>
            </w:r>
            <w:hyperlink r:id="rId6" w:history="1">
              <w:r>
                <w:rPr>
                  <w:color w:val="0000FF"/>
                </w:rPr>
                <w:t>Приказа</w:t>
              </w:r>
            </w:hyperlink>
            <w:r>
              <w:rPr>
                <w:color w:val="392C69"/>
              </w:rPr>
              <w:t xml:space="preserve"> Минздравсоцразвития РК от 16.02.2016 N 332)</w:t>
            </w:r>
          </w:p>
        </w:tc>
      </w:tr>
    </w:tbl>
    <w:p w:rsidR="005570D8" w:rsidRDefault="005570D8">
      <w:pPr>
        <w:pStyle w:val="ConsPlusNormal"/>
        <w:jc w:val="center"/>
      </w:pPr>
    </w:p>
    <w:p w:rsidR="005570D8" w:rsidRDefault="005570D8">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5570D8" w:rsidRDefault="005570D8">
      <w:pPr>
        <w:pStyle w:val="ConsPlusNormal"/>
        <w:spacing w:before="220"/>
        <w:ind w:firstLine="540"/>
        <w:jc w:val="both"/>
      </w:pPr>
      <w:r>
        <w:t xml:space="preserve">Утвердить прилагаемый Административный </w:t>
      </w:r>
      <w:hyperlink w:anchor="P43" w:history="1">
        <w:r>
          <w:rPr>
            <w:color w:val="0000FF"/>
          </w:rPr>
          <w:t>регламент</w:t>
        </w:r>
      </w:hyperlink>
      <w:r>
        <w:t xml:space="preserve"> предоставления государственной услуги по назначению ежемесячного пособия детям военнослужащих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пропавших без вести при исполнении обязанностей военной службы (служебных обязанностей).</w:t>
      </w:r>
    </w:p>
    <w:p w:rsidR="005570D8" w:rsidRDefault="005570D8">
      <w:pPr>
        <w:pStyle w:val="ConsPlusNormal"/>
        <w:jc w:val="both"/>
      </w:pPr>
    </w:p>
    <w:p w:rsidR="005570D8" w:rsidRDefault="005570D8">
      <w:pPr>
        <w:pStyle w:val="ConsPlusNormal"/>
        <w:jc w:val="right"/>
      </w:pPr>
      <w:r>
        <w:t>Министр</w:t>
      </w:r>
    </w:p>
    <w:p w:rsidR="005570D8" w:rsidRDefault="005570D8">
      <w:pPr>
        <w:pStyle w:val="ConsPlusNormal"/>
        <w:jc w:val="right"/>
      </w:pPr>
      <w:r>
        <w:t>В.В.УЛИЧ</w:t>
      </w: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right"/>
        <w:outlineLvl w:val="0"/>
      </w:pPr>
      <w:r>
        <w:t>Утвержден</w:t>
      </w:r>
    </w:p>
    <w:p w:rsidR="005570D8" w:rsidRDefault="005570D8">
      <w:pPr>
        <w:pStyle w:val="ConsPlusNormal"/>
        <w:jc w:val="right"/>
      </w:pPr>
      <w:r>
        <w:t>приказом</w:t>
      </w:r>
    </w:p>
    <w:p w:rsidR="005570D8" w:rsidRDefault="005570D8">
      <w:pPr>
        <w:pStyle w:val="ConsPlusNormal"/>
        <w:jc w:val="right"/>
      </w:pPr>
      <w:r>
        <w:t>Министерства здравоохранения</w:t>
      </w:r>
    </w:p>
    <w:p w:rsidR="005570D8" w:rsidRDefault="005570D8">
      <w:pPr>
        <w:pStyle w:val="ConsPlusNormal"/>
        <w:jc w:val="right"/>
      </w:pPr>
      <w:r>
        <w:lastRenderedPageBreak/>
        <w:t>и социального развития</w:t>
      </w:r>
    </w:p>
    <w:p w:rsidR="005570D8" w:rsidRDefault="005570D8">
      <w:pPr>
        <w:pStyle w:val="ConsPlusNormal"/>
        <w:jc w:val="right"/>
      </w:pPr>
      <w:r>
        <w:t>Республики Карелия</w:t>
      </w:r>
    </w:p>
    <w:p w:rsidR="005570D8" w:rsidRDefault="005570D8">
      <w:pPr>
        <w:pStyle w:val="ConsPlusNormal"/>
        <w:jc w:val="right"/>
      </w:pPr>
      <w:r>
        <w:t>от 27.06.2013 N 1362</w:t>
      </w:r>
    </w:p>
    <w:p w:rsidR="005570D8" w:rsidRDefault="005570D8">
      <w:pPr>
        <w:pStyle w:val="ConsPlusNormal"/>
        <w:jc w:val="both"/>
      </w:pPr>
    </w:p>
    <w:p w:rsidR="005570D8" w:rsidRDefault="005570D8">
      <w:pPr>
        <w:pStyle w:val="ConsPlusTitle"/>
        <w:jc w:val="center"/>
      </w:pPr>
      <w:bookmarkStart w:id="0" w:name="P43"/>
      <w:bookmarkEnd w:id="0"/>
      <w:r>
        <w:t>АДМИНИСТРАТИВНЫЙ РЕГЛАМЕНТ</w:t>
      </w:r>
    </w:p>
    <w:p w:rsidR="005570D8" w:rsidRDefault="005570D8">
      <w:pPr>
        <w:pStyle w:val="ConsPlusTitle"/>
        <w:jc w:val="center"/>
      </w:pPr>
      <w:r>
        <w:t>ПРЕДОСТАВЛЕНИЯ ГОСУДАРСТВЕННОЙ УСЛУГИ ПО НАЗНАЧЕНИЮ</w:t>
      </w:r>
    </w:p>
    <w:p w:rsidR="005570D8" w:rsidRDefault="005570D8">
      <w:pPr>
        <w:pStyle w:val="ConsPlusTitle"/>
        <w:jc w:val="center"/>
      </w:pPr>
      <w:r>
        <w:t>ЕЖЕМЕСЯЧНОГО ПОСОБИЯ ДЕТЯМ ВОЕННОСЛУЖАЩИХ И СОТРУДНИКОВ</w:t>
      </w:r>
    </w:p>
    <w:p w:rsidR="005570D8" w:rsidRDefault="005570D8">
      <w:pPr>
        <w:pStyle w:val="ConsPlusTitle"/>
        <w:jc w:val="center"/>
      </w:pPr>
      <w:r>
        <w:t>ОРГАНОВ ВНУТРЕННИХ ДЕЛ РОССИЙСКОЙ ФЕДЕРАЦИИ,</w:t>
      </w:r>
    </w:p>
    <w:p w:rsidR="005570D8" w:rsidRDefault="005570D8">
      <w:pPr>
        <w:pStyle w:val="ConsPlusTitle"/>
        <w:jc w:val="center"/>
      </w:pPr>
      <w:r>
        <w:t>ГОСУДАРСТВЕННОЙ ПРОТИВОПОЖАРНОЙ СЛУЖБЫ МИНИСТЕРСТВА</w:t>
      </w:r>
    </w:p>
    <w:p w:rsidR="005570D8" w:rsidRDefault="005570D8">
      <w:pPr>
        <w:pStyle w:val="ConsPlusTitle"/>
        <w:jc w:val="center"/>
      </w:pPr>
      <w:r>
        <w:t>РОССИЙСКОЙ ФЕДЕРАЦИИ ПО ДЕЛАМ ГРАЖДАНСКОЙ ОБОРОНЫ,</w:t>
      </w:r>
    </w:p>
    <w:p w:rsidR="005570D8" w:rsidRDefault="005570D8">
      <w:pPr>
        <w:pStyle w:val="ConsPlusTitle"/>
        <w:jc w:val="center"/>
      </w:pPr>
      <w:r>
        <w:t>ЧРЕЗВЫЧАЙНЫМ СИТУАЦИЯМ И ЛИКВИДАЦИИ ПОСЛЕДСТВИЙ</w:t>
      </w:r>
    </w:p>
    <w:p w:rsidR="005570D8" w:rsidRDefault="005570D8">
      <w:pPr>
        <w:pStyle w:val="ConsPlusTitle"/>
        <w:jc w:val="center"/>
      </w:pPr>
      <w:r>
        <w:t>СТИХИЙНЫХ БЕДСТВИЙ, УЧРЕЖДЕНИЙ И ОРГАНОВ УГОЛОВНО-</w:t>
      </w:r>
    </w:p>
    <w:p w:rsidR="005570D8" w:rsidRDefault="005570D8">
      <w:pPr>
        <w:pStyle w:val="ConsPlusTitle"/>
        <w:jc w:val="center"/>
      </w:pPr>
      <w:r>
        <w:t>ИСПОЛНИТЕЛЬНОЙ СИСТЕМЫ, ОРГАНОВ ПО КОНТРОЛЮ ЗА ОБОРОТОМ</w:t>
      </w:r>
    </w:p>
    <w:p w:rsidR="005570D8" w:rsidRDefault="005570D8">
      <w:pPr>
        <w:pStyle w:val="ConsPlusTitle"/>
        <w:jc w:val="center"/>
      </w:pPr>
      <w:r>
        <w:t>НАРКОТИЧЕСКИХ СРЕДСТВ И ПСИХОТРОПНЫХ ВЕЩЕСТВ, ЛИЦ,</w:t>
      </w:r>
    </w:p>
    <w:p w:rsidR="005570D8" w:rsidRDefault="005570D8">
      <w:pPr>
        <w:pStyle w:val="ConsPlusTitle"/>
        <w:jc w:val="center"/>
      </w:pPr>
      <w:r>
        <w:t>ПРОХОДИВШИХ СЛУЖБУ В ФЕДЕРАЛЬНЫХ ОРГАНАХ НАЛОГОВОЙ</w:t>
      </w:r>
    </w:p>
    <w:p w:rsidR="005570D8" w:rsidRDefault="005570D8">
      <w:pPr>
        <w:pStyle w:val="ConsPlusTitle"/>
        <w:jc w:val="center"/>
      </w:pPr>
      <w:r>
        <w:t>ПОЛИЦИИ, ПОГИБШИХ (УМЕРШИХ), ПРОПАВШИХ БЕЗ ВЕСТИ</w:t>
      </w:r>
    </w:p>
    <w:p w:rsidR="005570D8" w:rsidRDefault="005570D8">
      <w:pPr>
        <w:pStyle w:val="ConsPlusTitle"/>
        <w:jc w:val="center"/>
      </w:pPr>
      <w:r>
        <w:t>ПРИ ИСПОЛНЕНИИ ОБЯЗАННОСТЕЙ ВОЕННОЙ СЛУЖБЫ</w:t>
      </w:r>
    </w:p>
    <w:p w:rsidR="005570D8" w:rsidRDefault="005570D8">
      <w:pPr>
        <w:pStyle w:val="ConsPlusTitle"/>
        <w:jc w:val="center"/>
      </w:pPr>
      <w:r>
        <w:t>(СЛУЖЕБНЫХ ОБЯЗАННОСТЕЙ)</w:t>
      </w:r>
    </w:p>
    <w:p w:rsidR="005570D8" w:rsidRDefault="0055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70D8">
        <w:trPr>
          <w:jc w:val="center"/>
        </w:trPr>
        <w:tc>
          <w:tcPr>
            <w:tcW w:w="9294" w:type="dxa"/>
            <w:tcBorders>
              <w:top w:val="nil"/>
              <w:left w:val="single" w:sz="24" w:space="0" w:color="CED3F1"/>
              <w:bottom w:val="nil"/>
              <w:right w:val="single" w:sz="24" w:space="0" w:color="F4F3F8"/>
            </w:tcBorders>
            <w:shd w:val="clear" w:color="auto" w:fill="F4F3F8"/>
          </w:tcPr>
          <w:p w:rsidR="005570D8" w:rsidRDefault="005570D8">
            <w:pPr>
              <w:pStyle w:val="ConsPlusNormal"/>
              <w:jc w:val="center"/>
            </w:pPr>
            <w:r>
              <w:rPr>
                <w:color w:val="392C69"/>
              </w:rPr>
              <w:t>Список изменяющих документов</w:t>
            </w:r>
          </w:p>
          <w:p w:rsidR="005570D8" w:rsidRDefault="005570D8">
            <w:pPr>
              <w:pStyle w:val="ConsPlusNormal"/>
              <w:jc w:val="center"/>
            </w:pPr>
            <w:r>
              <w:rPr>
                <w:color w:val="392C69"/>
              </w:rPr>
              <w:t xml:space="preserve">(в ред. </w:t>
            </w:r>
            <w:hyperlink r:id="rId8" w:history="1">
              <w:r>
                <w:rPr>
                  <w:color w:val="0000FF"/>
                </w:rPr>
                <w:t>Приказа</w:t>
              </w:r>
            </w:hyperlink>
            <w:r>
              <w:rPr>
                <w:color w:val="392C69"/>
              </w:rPr>
              <w:t xml:space="preserve"> Минздравсоцразвития РК от 16.02.2016 N 332)</w:t>
            </w:r>
          </w:p>
        </w:tc>
      </w:tr>
    </w:tbl>
    <w:p w:rsidR="005570D8" w:rsidRDefault="005570D8">
      <w:pPr>
        <w:pStyle w:val="ConsPlusNormal"/>
        <w:jc w:val="both"/>
      </w:pPr>
    </w:p>
    <w:p w:rsidR="005570D8" w:rsidRDefault="005570D8">
      <w:pPr>
        <w:pStyle w:val="ConsPlusNormal"/>
        <w:jc w:val="center"/>
        <w:outlineLvl w:val="1"/>
      </w:pPr>
      <w:r>
        <w:t>I. Общие положения</w:t>
      </w:r>
    </w:p>
    <w:p w:rsidR="005570D8" w:rsidRDefault="005570D8">
      <w:pPr>
        <w:pStyle w:val="ConsPlusNormal"/>
        <w:jc w:val="both"/>
      </w:pPr>
    </w:p>
    <w:p w:rsidR="005570D8" w:rsidRDefault="005570D8">
      <w:pPr>
        <w:pStyle w:val="ConsPlusNormal"/>
        <w:jc w:val="center"/>
        <w:outlineLvl w:val="2"/>
      </w:pPr>
      <w:r>
        <w:t>Предмет регулирования административного регламента</w:t>
      </w:r>
    </w:p>
    <w:p w:rsidR="005570D8" w:rsidRDefault="005570D8">
      <w:pPr>
        <w:pStyle w:val="ConsPlusNormal"/>
        <w:jc w:val="both"/>
      </w:pPr>
    </w:p>
    <w:p w:rsidR="005570D8" w:rsidRDefault="005570D8">
      <w:pPr>
        <w:pStyle w:val="ConsPlusNormal"/>
        <w:ind w:firstLine="540"/>
        <w:jc w:val="both"/>
      </w:pPr>
      <w:r>
        <w:t xml:space="preserve">1. Настоящий административный </w:t>
      </w:r>
      <w:hyperlink r:id="rId9" w:history="1">
        <w:r>
          <w:rPr>
            <w:color w:val="0000FF"/>
          </w:rPr>
          <w:t>регламент</w:t>
        </w:r>
      </w:hyperlink>
      <w:r>
        <w:t xml:space="preserve"> предоставления государственной услуги по назначению ежемесячного пособия детям военнослужащих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пропавших без вести при исполнении обязанностей военной службы (служебных обязанностей) (далее - Административный регламент), разработан в целях повышения качества предоставления и доступности государственной услуги по назначению ежемесячного пособия детям военнослужащих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пропавших без вести при исполнении обязанностей военной службы (служебных обязанностей) (далее - государственная услуга), создания комфортных условий для получателей государственной услуги и определяет порядок назначения ежемесячного пособия детям военнослужащих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пропавших без вести при исполнении обязанностей военной службы (служебных обязанностей).</w:t>
      </w:r>
    </w:p>
    <w:p w:rsidR="005570D8" w:rsidRDefault="005570D8">
      <w:pPr>
        <w:pStyle w:val="ConsPlusNormal"/>
        <w:jc w:val="both"/>
      </w:pPr>
    </w:p>
    <w:p w:rsidR="005570D8" w:rsidRDefault="005570D8">
      <w:pPr>
        <w:pStyle w:val="ConsPlusNormal"/>
        <w:jc w:val="center"/>
        <w:outlineLvl w:val="2"/>
      </w:pPr>
      <w:r>
        <w:t>Круг граждан, которым предоставляется</w:t>
      </w:r>
    </w:p>
    <w:p w:rsidR="005570D8" w:rsidRDefault="005570D8">
      <w:pPr>
        <w:pStyle w:val="ConsPlusNormal"/>
        <w:jc w:val="center"/>
      </w:pPr>
      <w:r>
        <w:lastRenderedPageBreak/>
        <w:t>государственная услуга</w:t>
      </w:r>
    </w:p>
    <w:p w:rsidR="005570D8" w:rsidRDefault="005570D8">
      <w:pPr>
        <w:pStyle w:val="ConsPlusNormal"/>
        <w:jc w:val="both"/>
      </w:pPr>
    </w:p>
    <w:p w:rsidR="005570D8" w:rsidRDefault="005570D8">
      <w:pPr>
        <w:pStyle w:val="ConsPlusNormal"/>
        <w:ind w:firstLine="540"/>
        <w:jc w:val="both"/>
      </w:pPr>
      <w:bookmarkStart w:id="1" w:name="P69"/>
      <w:bookmarkEnd w:id="1"/>
      <w:r>
        <w:t>2. Государственная услуга предоставляется детям военнослужащих:</w:t>
      </w:r>
    </w:p>
    <w:p w:rsidR="005570D8" w:rsidRDefault="005570D8">
      <w:pPr>
        <w:pStyle w:val="ConsPlusNormal"/>
        <w:spacing w:before="220"/>
        <w:ind w:firstLine="540"/>
        <w:jc w:val="both"/>
      </w:pPr>
      <w:r>
        <w:t>- проходивших военную службу по призыву, погибших (умерших), пропавших без вести при исполнении обязанностей военной службы;</w:t>
      </w:r>
    </w:p>
    <w:p w:rsidR="005570D8" w:rsidRDefault="005570D8">
      <w:pPr>
        <w:pStyle w:val="ConsPlusNormal"/>
        <w:spacing w:before="220"/>
        <w:ind w:firstLine="540"/>
        <w:jc w:val="both"/>
      </w:pPr>
      <w:r>
        <w:t>-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пропавших без вести при исполнении обязанностей военной службы (служебных обязанностей), которым пенсия по случаю потери кормильца выплачивается Пенсионным фондом Российской Федерации.</w:t>
      </w:r>
    </w:p>
    <w:p w:rsidR="005570D8" w:rsidRDefault="005570D8">
      <w:pPr>
        <w:pStyle w:val="ConsPlusNormal"/>
        <w:spacing w:before="220"/>
        <w:ind w:firstLine="540"/>
        <w:jc w:val="both"/>
      </w:pPr>
      <w:r>
        <w:t xml:space="preserve">3. От имени ребенка из числа детей, указанных в </w:t>
      </w:r>
      <w:hyperlink w:anchor="P69" w:history="1">
        <w:r>
          <w:rPr>
            <w:color w:val="0000FF"/>
          </w:rPr>
          <w:t>пункте 2</w:t>
        </w:r>
      </w:hyperlink>
      <w:r>
        <w:t xml:space="preserve"> Административного регламента, за предоставлением государственной услуги обращается родитель или законный представитель ребенка (далее - граждане).</w:t>
      </w:r>
    </w:p>
    <w:p w:rsidR="005570D8" w:rsidRDefault="005570D8">
      <w:pPr>
        <w:pStyle w:val="ConsPlusNormal"/>
        <w:spacing w:before="220"/>
        <w:ind w:firstLine="540"/>
        <w:jc w:val="both"/>
      </w:pPr>
      <w:r>
        <w:t>От имени гражданина за предоставлением государственной услуги может обратиться представитель гражданина.</w:t>
      </w:r>
    </w:p>
    <w:p w:rsidR="005570D8" w:rsidRDefault="005570D8">
      <w:pPr>
        <w:pStyle w:val="ConsPlusNormal"/>
        <w:jc w:val="both"/>
      </w:pPr>
    </w:p>
    <w:p w:rsidR="005570D8" w:rsidRDefault="005570D8">
      <w:pPr>
        <w:pStyle w:val="ConsPlusNormal"/>
        <w:jc w:val="center"/>
        <w:outlineLvl w:val="2"/>
      </w:pPr>
      <w:r>
        <w:t>Требования к порядку информирования</w:t>
      </w:r>
    </w:p>
    <w:p w:rsidR="005570D8" w:rsidRDefault="005570D8">
      <w:pPr>
        <w:pStyle w:val="ConsPlusNormal"/>
        <w:jc w:val="center"/>
      </w:pPr>
      <w:r>
        <w:t>о предоставлении государственной услуги</w:t>
      </w:r>
    </w:p>
    <w:p w:rsidR="005570D8" w:rsidRDefault="005570D8">
      <w:pPr>
        <w:pStyle w:val="ConsPlusNormal"/>
        <w:jc w:val="both"/>
      </w:pPr>
    </w:p>
    <w:p w:rsidR="005570D8" w:rsidRDefault="005570D8">
      <w:pPr>
        <w:pStyle w:val="ConsPlusNormal"/>
        <w:ind w:firstLine="540"/>
        <w:jc w:val="both"/>
      </w:pPr>
      <w:r>
        <w:t>4. Информация о государственной услуге предоставляется:</w:t>
      </w:r>
    </w:p>
    <w:p w:rsidR="005570D8" w:rsidRDefault="005570D8">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 Центрах социальной работы городов и районов Республики Карелия (далее - Центры);</w:t>
      </w:r>
    </w:p>
    <w:p w:rsidR="005570D8" w:rsidRDefault="005570D8">
      <w:pPr>
        <w:pStyle w:val="ConsPlusNormal"/>
        <w:spacing w:before="220"/>
        <w:ind w:firstLine="540"/>
        <w:jc w:val="both"/>
      </w:pPr>
      <w:r>
        <w:t>- с использованием средств телефонной связи;</w:t>
      </w:r>
    </w:p>
    <w:p w:rsidR="005570D8" w:rsidRDefault="005570D8">
      <w:pPr>
        <w:pStyle w:val="ConsPlusNormal"/>
        <w:spacing w:before="220"/>
        <w:ind w:firstLine="540"/>
        <w:jc w:val="both"/>
      </w:pPr>
      <w:r>
        <w:t>- в информационно-телекоммуникационной сети Интернет;</w:t>
      </w:r>
    </w:p>
    <w:p w:rsidR="005570D8" w:rsidRDefault="005570D8">
      <w:pPr>
        <w:pStyle w:val="ConsPlusNormal"/>
        <w:spacing w:before="220"/>
        <w:ind w:firstLine="540"/>
        <w:jc w:val="both"/>
      </w:pPr>
      <w:r>
        <w:t>- на информационных стендах Центров;</w:t>
      </w:r>
    </w:p>
    <w:p w:rsidR="005570D8" w:rsidRDefault="005570D8">
      <w:pPr>
        <w:pStyle w:val="ConsPlusNormal"/>
        <w:spacing w:before="220"/>
        <w:ind w:firstLine="540"/>
        <w:jc w:val="both"/>
      </w:pPr>
      <w:r>
        <w:t>- в средствах массовой информации.</w:t>
      </w:r>
    </w:p>
    <w:p w:rsidR="005570D8" w:rsidRDefault="005570D8">
      <w:pPr>
        <w:pStyle w:val="ConsPlusNormal"/>
        <w:spacing w:before="220"/>
        <w:ind w:firstLine="540"/>
        <w:jc w:val="both"/>
      </w:pPr>
      <w:r>
        <w:t xml:space="preserve">5. </w:t>
      </w:r>
      <w:hyperlink w:anchor="P457"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5570D8" w:rsidRDefault="005570D8">
      <w:pPr>
        <w:pStyle w:val="ConsPlusNormal"/>
        <w:spacing w:before="220"/>
        <w:ind w:firstLine="540"/>
        <w:jc w:val="both"/>
      </w:pPr>
      <w:r>
        <w:t>- на официальной интернет-странице Министерства (www.mzsocial-rk.ru);</w:t>
      </w:r>
    </w:p>
    <w:p w:rsidR="005570D8" w:rsidRDefault="005570D8">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5570D8" w:rsidRDefault="005570D8">
      <w:pPr>
        <w:pStyle w:val="ConsPlusNormal"/>
        <w:spacing w:before="220"/>
        <w:ind w:firstLine="540"/>
        <w:jc w:val="both"/>
      </w:pPr>
      <w:r>
        <w:t>- на информационных стендах Центров.</w:t>
      </w:r>
    </w:p>
    <w:p w:rsidR="005570D8" w:rsidRDefault="005570D8">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5570D8" w:rsidRDefault="005570D8">
      <w:pPr>
        <w:pStyle w:val="ConsPlusNormal"/>
        <w:spacing w:before="220"/>
        <w:ind w:firstLine="540"/>
        <w:jc w:val="both"/>
      </w:pPr>
      <w:r>
        <w:t xml:space="preserve">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w:t>
      </w:r>
      <w: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5570D8" w:rsidRDefault="005570D8">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5570D8" w:rsidRDefault="005570D8">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5570D8" w:rsidRDefault="005570D8">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5570D8" w:rsidRDefault="005570D8">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специалистом Центра делается запись в журнале регистрации.</w:t>
      </w:r>
    </w:p>
    <w:p w:rsidR="005570D8" w:rsidRDefault="005570D8">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5570D8" w:rsidRDefault="005570D8">
      <w:pPr>
        <w:pStyle w:val="ConsPlusNormal"/>
        <w:jc w:val="both"/>
      </w:pPr>
    </w:p>
    <w:p w:rsidR="005570D8" w:rsidRDefault="005570D8">
      <w:pPr>
        <w:pStyle w:val="ConsPlusNormal"/>
        <w:jc w:val="center"/>
        <w:outlineLvl w:val="1"/>
      </w:pPr>
      <w:r>
        <w:t>II. Стандарт предоставления государственной услуги</w:t>
      </w:r>
    </w:p>
    <w:p w:rsidR="005570D8" w:rsidRDefault="005570D8">
      <w:pPr>
        <w:pStyle w:val="ConsPlusNormal"/>
        <w:jc w:val="both"/>
      </w:pPr>
    </w:p>
    <w:p w:rsidR="005570D8" w:rsidRDefault="005570D8">
      <w:pPr>
        <w:pStyle w:val="ConsPlusNormal"/>
        <w:jc w:val="center"/>
        <w:outlineLvl w:val="2"/>
      </w:pPr>
      <w:r>
        <w:t>Наименование государственной услуги</w:t>
      </w:r>
    </w:p>
    <w:p w:rsidR="005570D8" w:rsidRDefault="005570D8">
      <w:pPr>
        <w:pStyle w:val="ConsPlusNormal"/>
        <w:jc w:val="both"/>
      </w:pPr>
    </w:p>
    <w:p w:rsidR="005570D8" w:rsidRDefault="005570D8">
      <w:pPr>
        <w:pStyle w:val="ConsPlusNormal"/>
        <w:ind w:firstLine="540"/>
        <w:jc w:val="both"/>
      </w:pPr>
      <w:r>
        <w:t>11. Наименование государственной услуги - назначение ежемесячного пособия детям военнослужащих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федеральных органах налоговой полиции, погибших (умерших), пропавших без вести при исполнении обязанностей военной службы (служебных обязанностей) (далее - назначение ежемесячного пособия детям военнослужащих).</w:t>
      </w:r>
    </w:p>
    <w:p w:rsidR="005570D8" w:rsidRDefault="005570D8">
      <w:pPr>
        <w:pStyle w:val="ConsPlusNormal"/>
        <w:jc w:val="both"/>
      </w:pPr>
    </w:p>
    <w:p w:rsidR="005570D8" w:rsidRDefault="005570D8">
      <w:pPr>
        <w:pStyle w:val="ConsPlusNormal"/>
        <w:jc w:val="center"/>
        <w:outlineLvl w:val="2"/>
      </w:pPr>
      <w:r>
        <w:t>Наименование органа, предоставляющего</w:t>
      </w:r>
    </w:p>
    <w:p w:rsidR="005570D8" w:rsidRDefault="005570D8">
      <w:pPr>
        <w:pStyle w:val="ConsPlusNormal"/>
        <w:jc w:val="center"/>
      </w:pPr>
      <w:r>
        <w:t>государственную услугу</w:t>
      </w:r>
    </w:p>
    <w:p w:rsidR="005570D8" w:rsidRDefault="005570D8">
      <w:pPr>
        <w:pStyle w:val="ConsPlusNormal"/>
        <w:jc w:val="both"/>
      </w:pPr>
    </w:p>
    <w:p w:rsidR="005570D8" w:rsidRDefault="005570D8">
      <w:pPr>
        <w:pStyle w:val="ConsPlusNormal"/>
        <w:ind w:firstLine="540"/>
        <w:jc w:val="both"/>
      </w:pPr>
      <w:r>
        <w:t>12. Государственную услугу предоставляют Центры.</w:t>
      </w:r>
    </w:p>
    <w:p w:rsidR="005570D8" w:rsidRDefault="005570D8">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или их представителями, а также предоставления иных необходимых сведений Центрами осуществляется взаимодействие с:</w:t>
      </w:r>
    </w:p>
    <w:p w:rsidR="005570D8" w:rsidRDefault="005570D8">
      <w:pPr>
        <w:pStyle w:val="ConsPlusNormal"/>
        <w:spacing w:before="220"/>
        <w:ind w:firstLine="540"/>
        <w:jc w:val="both"/>
      </w:pPr>
      <w:r>
        <w:t>- Министерством;</w:t>
      </w:r>
    </w:p>
    <w:p w:rsidR="005570D8" w:rsidRDefault="005570D8">
      <w:pPr>
        <w:pStyle w:val="ConsPlusNormal"/>
        <w:spacing w:before="220"/>
        <w:ind w:firstLine="540"/>
        <w:jc w:val="both"/>
      </w:pPr>
      <w:r>
        <w:t>- структурными подразделениями федерального государственного унитарного предприятия "Почта России";</w:t>
      </w:r>
    </w:p>
    <w:p w:rsidR="005570D8" w:rsidRDefault="005570D8">
      <w:pPr>
        <w:pStyle w:val="ConsPlusNormal"/>
        <w:spacing w:before="220"/>
        <w:ind w:firstLine="540"/>
        <w:jc w:val="both"/>
      </w:pPr>
      <w:r>
        <w:t>- кредитными организациями;</w:t>
      </w:r>
    </w:p>
    <w:p w:rsidR="005570D8" w:rsidRDefault="005570D8">
      <w:pPr>
        <w:pStyle w:val="ConsPlusNormal"/>
        <w:spacing w:before="220"/>
        <w:ind w:firstLine="540"/>
        <w:jc w:val="both"/>
      </w:pPr>
      <w:r>
        <w:t xml:space="preserve">- территориальными органами Пенсионного фонда Российской Федерации в целях </w:t>
      </w:r>
      <w:r>
        <w:lastRenderedPageBreak/>
        <w:t>информационного обмена о факте получения гражданином пенсии по случаю потери кормильца.</w:t>
      </w:r>
    </w:p>
    <w:p w:rsidR="005570D8" w:rsidRDefault="005570D8">
      <w:pPr>
        <w:pStyle w:val="ConsPlusNormal"/>
        <w:spacing w:before="220"/>
        <w:ind w:firstLine="540"/>
        <w:jc w:val="both"/>
      </w:pPr>
      <w:r>
        <w:t>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5570D8" w:rsidRDefault="005570D8">
      <w:pPr>
        <w:pStyle w:val="ConsPlusNormal"/>
        <w:jc w:val="both"/>
      </w:pPr>
    </w:p>
    <w:p w:rsidR="005570D8" w:rsidRDefault="005570D8">
      <w:pPr>
        <w:pStyle w:val="ConsPlusNormal"/>
        <w:jc w:val="center"/>
        <w:outlineLvl w:val="2"/>
      </w:pPr>
      <w:r>
        <w:t>Описание результата 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r>
        <w:t>13. Конечным результатом предоставления государственной услуги является:</w:t>
      </w:r>
    </w:p>
    <w:p w:rsidR="005570D8" w:rsidRDefault="005570D8">
      <w:pPr>
        <w:pStyle w:val="ConsPlusNormal"/>
        <w:spacing w:before="220"/>
        <w:ind w:firstLine="540"/>
        <w:jc w:val="both"/>
      </w:pPr>
      <w:r>
        <w:t>- направление гражданину уведомления о принятом решении о назначении ежемесячного пособия детям военнослужащих;</w:t>
      </w:r>
    </w:p>
    <w:p w:rsidR="005570D8" w:rsidRDefault="005570D8">
      <w:pPr>
        <w:pStyle w:val="ConsPlusNormal"/>
        <w:spacing w:before="220"/>
        <w:ind w:firstLine="540"/>
        <w:jc w:val="both"/>
      </w:pPr>
      <w:r>
        <w:t>- направление гражданину письма об отказе в назначении ежемесячного пособия детям военнослужащих.</w:t>
      </w:r>
    </w:p>
    <w:p w:rsidR="005570D8" w:rsidRDefault="005570D8">
      <w:pPr>
        <w:pStyle w:val="ConsPlusNormal"/>
        <w:jc w:val="both"/>
      </w:pPr>
    </w:p>
    <w:p w:rsidR="005570D8" w:rsidRDefault="005570D8">
      <w:pPr>
        <w:pStyle w:val="ConsPlusNormal"/>
        <w:jc w:val="center"/>
        <w:outlineLvl w:val="2"/>
      </w:pPr>
      <w:r>
        <w:t>Срок 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r>
        <w:t xml:space="preserve">14. Решение о назначении ежемесячного пособия детям военнослужащих или решение об отказе в назначении ежемесячного пособия детям военнослужащих принимается в течение 10 рабочих дней с момента принятия Центром от гражданина </w:t>
      </w:r>
      <w:hyperlink w:anchor="P853" w:history="1">
        <w:r>
          <w:rPr>
            <w:color w:val="0000FF"/>
          </w:rPr>
          <w:t>заявления</w:t>
        </w:r>
      </w:hyperlink>
      <w:r>
        <w:t xml:space="preserve"> о предоставлении государственной услуги по форме согласно приложению 2 к Административному регламенту (далее - заявление) и прилагаемых к нему документов, указанных в </w:t>
      </w:r>
      <w:hyperlink w:anchor="P146" w:history="1">
        <w:r>
          <w:rPr>
            <w:color w:val="0000FF"/>
          </w:rPr>
          <w:t>пункте 16</w:t>
        </w:r>
      </w:hyperlink>
      <w:r>
        <w:t xml:space="preserve"> Административного регламента (далее - документы). Уведомление о принятом решении о назначении ежемесячного пособия детям военнослужащих или об отказе в назначении ежемесячного пособия детям военнослужащих направляется Центром гражданину в срок не позднее 5 рабочих дней с момента принятия решения о назначении ежемесячного пособия детям военнослужащих или об отказе в назначении ежемесячного пособия детям военнослужащих.</w:t>
      </w:r>
    </w:p>
    <w:p w:rsidR="005570D8" w:rsidRDefault="005570D8">
      <w:pPr>
        <w:pStyle w:val="ConsPlusNormal"/>
        <w:spacing w:before="220"/>
        <w:ind w:firstLine="540"/>
        <w:jc w:val="both"/>
      </w:pPr>
      <w:r>
        <w:t>При необходимости дополнительной проверки документов и подтверждения оснований для назначения ежемесячного пособия детям военнослужащих Центр в течение 10 рабочих дней со дня принятия от гражданина заявления и документов принимает решение о продлении срока принятия решения о назначении ежемесячного пособия детям военнослужащих или об отказе в назначении ежемесячного пособия детям военнослужащих, о чем гражданин уведомляется с указанием причины продления срока принятия решения и срока дополнительной проверки. В этом случае решение о назначении ежемесячного пособия детям военнослужащих или об отказе в назначении ежемесячного пособия детям военнослужащих принимается в течение 10 рабочих дней со дня окончания дополнительной проверки. Срок дополнительной проверки не должен превышать 30 дней со дня принятия решения о проведении дополнительной проверки.</w:t>
      </w:r>
    </w:p>
    <w:p w:rsidR="005570D8" w:rsidRDefault="005570D8">
      <w:pPr>
        <w:pStyle w:val="ConsPlusNormal"/>
        <w:jc w:val="both"/>
      </w:pPr>
    </w:p>
    <w:p w:rsidR="005570D8" w:rsidRDefault="005570D8">
      <w:pPr>
        <w:pStyle w:val="ConsPlusNormal"/>
        <w:jc w:val="center"/>
        <w:outlineLvl w:val="2"/>
      </w:pPr>
      <w:r>
        <w:t>Перечень нормативных правовых актов, регулирующих</w:t>
      </w:r>
    </w:p>
    <w:p w:rsidR="005570D8" w:rsidRDefault="005570D8">
      <w:pPr>
        <w:pStyle w:val="ConsPlusNormal"/>
        <w:jc w:val="center"/>
      </w:pPr>
      <w:r>
        <w:t>отношения, возникающие в связи с предоставлением</w:t>
      </w:r>
    </w:p>
    <w:p w:rsidR="005570D8" w:rsidRDefault="005570D8">
      <w:pPr>
        <w:pStyle w:val="ConsPlusNormal"/>
        <w:jc w:val="center"/>
      </w:pPr>
      <w:r>
        <w:t>государственной услуги</w:t>
      </w:r>
    </w:p>
    <w:p w:rsidR="005570D8" w:rsidRDefault="005570D8">
      <w:pPr>
        <w:pStyle w:val="ConsPlusNormal"/>
        <w:jc w:val="both"/>
      </w:pPr>
    </w:p>
    <w:p w:rsidR="005570D8" w:rsidRDefault="005570D8">
      <w:pPr>
        <w:pStyle w:val="ConsPlusNormal"/>
        <w:ind w:firstLine="540"/>
        <w:jc w:val="both"/>
      </w:pPr>
      <w:r>
        <w:t>15. Предоставление государственной услуги осуществляется в соответствии с:</w:t>
      </w:r>
    </w:p>
    <w:p w:rsidR="005570D8" w:rsidRDefault="005570D8">
      <w:pPr>
        <w:pStyle w:val="ConsPlusNormal"/>
        <w:spacing w:before="220"/>
        <w:ind w:firstLine="540"/>
        <w:jc w:val="both"/>
      </w:pPr>
      <w:r>
        <w:t xml:space="preserve">- </w:t>
      </w:r>
      <w:hyperlink r:id="rId10" w:history="1">
        <w:r>
          <w:rPr>
            <w:color w:val="0000FF"/>
          </w:rPr>
          <w:t>Конституцией</w:t>
        </w:r>
      </w:hyperlink>
      <w:r>
        <w:t xml:space="preserve"> Российской Федерации (Собрание законодательства Российской Федерации, 2009, N 4, ст. 445);</w:t>
      </w:r>
    </w:p>
    <w:p w:rsidR="005570D8" w:rsidRDefault="005570D8">
      <w:pPr>
        <w:pStyle w:val="ConsPlusNormal"/>
        <w:spacing w:before="220"/>
        <w:ind w:firstLine="540"/>
        <w:jc w:val="both"/>
      </w:pPr>
      <w:r>
        <w:t xml:space="preserve">-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N 29, ст. 4291; N 30, ст. 4587; N 49, ст. 7061; 2012, N 31, ст. 4322);</w:t>
      </w:r>
    </w:p>
    <w:p w:rsidR="005570D8" w:rsidRDefault="005570D8">
      <w:pPr>
        <w:pStyle w:val="ConsPlusNormal"/>
        <w:spacing w:before="220"/>
        <w:ind w:firstLine="540"/>
        <w:jc w:val="both"/>
      </w:pPr>
      <w:r>
        <w:lastRenderedPageBreak/>
        <w:t xml:space="preserve">- </w:t>
      </w:r>
      <w:hyperlink r:id="rId12" w:history="1">
        <w:r>
          <w:rPr>
            <w:color w:val="0000FF"/>
          </w:rPr>
          <w:t>Указом</w:t>
        </w:r>
      </w:hyperlink>
      <w:r>
        <w:t xml:space="preserve"> Президента Российской Федерации от 29 октября 2009 года N 1219 "О дополнительных мерах по усилению социальной защиты детей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(Собрание законодательства Российской Федерации, 2009, N 44, ст. 5191);</w:t>
      </w:r>
    </w:p>
    <w:p w:rsidR="005570D8" w:rsidRDefault="005570D8">
      <w:pPr>
        <w:pStyle w:val="ConsPlusNormal"/>
        <w:spacing w:before="220"/>
        <w:ind w:firstLine="540"/>
        <w:jc w:val="both"/>
      </w:pPr>
      <w:r>
        <w:t xml:space="preserve">- </w:t>
      </w:r>
      <w:hyperlink r:id="rId13" w:history="1">
        <w:r>
          <w:rPr>
            <w:color w:val="0000FF"/>
          </w:rPr>
          <w:t>постановлением</w:t>
        </w:r>
      </w:hyperlink>
      <w:r>
        <w:t xml:space="preserve"> Правительства Российской Федерации от 30 июня 2010 года N 481 "О ежемесячном пособии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(Собрание законодательства Российской Федерации, 2010, N 28, ст. 3700; 2012, N 17, ст. 1992; 2012, N 37, ст. 5002; 2013, N 13, ст. 1559);</w:t>
      </w:r>
    </w:p>
    <w:p w:rsidR="005570D8" w:rsidRDefault="005570D8">
      <w:pPr>
        <w:pStyle w:val="ConsPlusNormal"/>
        <w:spacing w:before="220"/>
        <w:ind w:firstLine="540"/>
        <w:jc w:val="both"/>
      </w:pPr>
      <w:r>
        <w:t xml:space="preserve">- Федеральным </w:t>
      </w:r>
      <w:hyperlink r:id="rId14"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5570D8" w:rsidRDefault="005570D8">
      <w:pPr>
        <w:pStyle w:val="ConsPlusNormal"/>
        <w:jc w:val="both"/>
      </w:pPr>
      <w:r>
        <w:t xml:space="preserve">(абзац введен </w:t>
      </w:r>
      <w:hyperlink r:id="rId15"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 xml:space="preserve">- </w:t>
      </w:r>
      <w:hyperlink r:id="rId16"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5570D8" w:rsidRDefault="005570D8">
      <w:pPr>
        <w:pStyle w:val="ConsPlusNormal"/>
        <w:jc w:val="both"/>
      </w:pPr>
      <w:r>
        <w:t xml:space="preserve">(абзац введен </w:t>
      </w:r>
      <w:hyperlink r:id="rId17"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5570D8" w:rsidRDefault="005570D8">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06.10.2010 N 207-П "О мерах по реализации Постановления Правительства Российской Федерации от 30 июня 2010 года N 481 "О ежемесячном пособии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(Собрание законодательства Республики Карелия, 2010, N 10, ст. 1298);</w:t>
      </w:r>
    </w:p>
    <w:p w:rsidR="005570D8" w:rsidRDefault="005570D8">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(Карелия, 2010, 26 октября, Собрание законодательства Республики Карелия, 2010, N 10, ст. 1307; 2011, N 6, ст. 891; N 7, ст. 1077; Карелия, 2012, 26 января, 21 июня);</w:t>
      </w:r>
    </w:p>
    <w:p w:rsidR="005570D8" w:rsidRDefault="005570D8">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5570D8" w:rsidRDefault="005570D8">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w:t>
      </w:r>
    </w:p>
    <w:p w:rsidR="005570D8" w:rsidRDefault="005570D8">
      <w:pPr>
        <w:pStyle w:val="ConsPlusNormal"/>
        <w:jc w:val="both"/>
      </w:pPr>
    </w:p>
    <w:p w:rsidR="005570D8" w:rsidRDefault="005570D8">
      <w:pPr>
        <w:pStyle w:val="ConsPlusNormal"/>
        <w:jc w:val="center"/>
        <w:outlineLvl w:val="2"/>
      </w:pPr>
      <w:r>
        <w:t>Исчерпывающий перечень документов, необходимых</w:t>
      </w:r>
    </w:p>
    <w:p w:rsidR="005570D8" w:rsidRDefault="005570D8">
      <w:pPr>
        <w:pStyle w:val="ConsPlusNormal"/>
        <w:jc w:val="center"/>
      </w:pPr>
      <w:r>
        <w:t>для 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bookmarkStart w:id="2" w:name="P146"/>
      <w:bookmarkEnd w:id="2"/>
      <w:r>
        <w:t xml:space="preserve">16. Для предоставления государственной услуги гражданам необходимо представить в </w:t>
      </w:r>
      <w:r>
        <w:lastRenderedPageBreak/>
        <w:t>Центр по месту жительства заявление и следующие документы:</w:t>
      </w:r>
    </w:p>
    <w:p w:rsidR="005570D8" w:rsidRDefault="005570D8">
      <w:pPr>
        <w:pStyle w:val="ConsPlusNormal"/>
        <w:spacing w:before="220"/>
        <w:ind w:firstLine="540"/>
        <w:jc w:val="both"/>
      </w:pPr>
      <w:r>
        <w:t>- справку, подтверждающую призыв отца ребенка на военную службу и прохождение им военной службы по призыву, выданную военным комиссариатом по месту его призыва;</w:t>
      </w:r>
    </w:p>
    <w:p w:rsidR="005570D8" w:rsidRDefault="005570D8">
      <w:pPr>
        <w:pStyle w:val="ConsPlusNormal"/>
        <w:spacing w:before="220"/>
        <w:ind w:firstLine="540"/>
        <w:jc w:val="both"/>
      </w:pPr>
      <w:r>
        <w:t>- копию документа, подтверждающего гибель (смерть, признание в установленном порядке безвестно отсутствующим или объявление умершим) военнослужащего при исполнении обязанностей военной службы по призыву;</w:t>
      </w:r>
    </w:p>
    <w:p w:rsidR="005570D8" w:rsidRDefault="005570D8">
      <w:pPr>
        <w:pStyle w:val="ConsPlusNormal"/>
        <w:spacing w:before="220"/>
        <w:ind w:firstLine="540"/>
        <w:jc w:val="both"/>
      </w:pPr>
      <w:r>
        <w:t>- копию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при исполнении обязанностей военной службы (служебных обязанностей) по контракту;</w:t>
      </w:r>
    </w:p>
    <w:p w:rsidR="005570D8" w:rsidRDefault="005570D8">
      <w:pPr>
        <w:pStyle w:val="ConsPlusNormal"/>
        <w:spacing w:before="220"/>
        <w:ind w:firstLine="540"/>
        <w:jc w:val="both"/>
      </w:pPr>
      <w:r>
        <w:t>- копию свидетельства о смерти военнослужащего (сотрудника);</w:t>
      </w:r>
    </w:p>
    <w:p w:rsidR="005570D8" w:rsidRDefault="005570D8">
      <w:pPr>
        <w:pStyle w:val="ConsPlusNormal"/>
        <w:spacing w:before="220"/>
        <w:ind w:firstLine="540"/>
        <w:jc w:val="both"/>
      </w:pPr>
      <w:r>
        <w:t>- копию свидетельства о рождении ребенка;</w:t>
      </w:r>
    </w:p>
    <w:p w:rsidR="005570D8" w:rsidRDefault="005570D8">
      <w:pPr>
        <w:pStyle w:val="ConsPlusNormal"/>
        <w:spacing w:before="220"/>
        <w:ind w:firstLine="540"/>
        <w:jc w:val="both"/>
      </w:pPr>
      <w:r>
        <w:t>- справку образовательного учреждения, подтверждающую обучение ребенка по очной форме (представляется до достижения ребенком 18-летнего возраста каждый учебный год), - для обучающегося по очной форме обучения в образовательном учреждении;</w:t>
      </w:r>
    </w:p>
    <w:p w:rsidR="005570D8" w:rsidRDefault="005570D8">
      <w:pPr>
        <w:pStyle w:val="ConsPlusNormal"/>
        <w:spacing w:before="220"/>
        <w:ind w:firstLine="540"/>
        <w:jc w:val="both"/>
      </w:pPr>
      <w:r>
        <w:t>- справку, выданную федеральным учреждением медико-социальной экспертизы, подтверждающую установление инвалидности с детства, - для ребенка, достигшего 18-летнего возраста;</w:t>
      </w:r>
    </w:p>
    <w:p w:rsidR="005570D8" w:rsidRDefault="005570D8">
      <w:pPr>
        <w:pStyle w:val="ConsPlusNormal"/>
        <w:spacing w:before="220"/>
        <w:ind w:firstLine="540"/>
        <w:jc w:val="both"/>
      </w:pPr>
      <w:r>
        <w:t>- копию решения органа опеки и попечительства о назначении опекуна (попечителя) - для ребенка, находящегося под опекой (попечительством).</w:t>
      </w:r>
    </w:p>
    <w:p w:rsidR="005570D8" w:rsidRDefault="005570D8">
      <w:pPr>
        <w:pStyle w:val="ConsPlusNormal"/>
        <w:spacing w:before="220"/>
        <w:ind w:firstLine="540"/>
        <w:jc w:val="both"/>
      </w:pPr>
      <w:r>
        <w:t>17. При обращении гражданина в Центр с заявлением для назначения ежемесячного пособия детям военнослужащих предъявляется документ, удостоверяющий личность гражданина.</w:t>
      </w:r>
    </w:p>
    <w:p w:rsidR="005570D8" w:rsidRDefault="005570D8">
      <w:pPr>
        <w:pStyle w:val="ConsPlusNormal"/>
        <w:jc w:val="both"/>
      </w:pPr>
    </w:p>
    <w:p w:rsidR="005570D8" w:rsidRDefault="005570D8">
      <w:pPr>
        <w:pStyle w:val="ConsPlusNormal"/>
        <w:jc w:val="center"/>
        <w:outlineLvl w:val="2"/>
      </w:pPr>
      <w:r>
        <w:t>Исчерпывающий перечень документов, необходимых</w:t>
      </w:r>
    </w:p>
    <w:p w:rsidR="005570D8" w:rsidRDefault="005570D8">
      <w:pPr>
        <w:pStyle w:val="ConsPlusNormal"/>
        <w:jc w:val="center"/>
      </w:pPr>
      <w:r>
        <w:t>для предоставления государственной услуги, которые</w:t>
      </w:r>
    </w:p>
    <w:p w:rsidR="005570D8" w:rsidRDefault="005570D8">
      <w:pPr>
        <w:pStyle w:val="ConsPlusNormal"/>
        <w:jc w:val="center"/>
      </w:pPr>
      <w:r>
        <w:t>находятся в распоряжении государственных органов,</w:t>
      </w:r>
    </w:p>
    <w:p w:rsidR="005570D8" w:rsidRDefault="005570D8">
      <w:pPr>
        <w:pStyle w:val="ConsPlusNormal"/>
        <w:jc w:val="center"/>
      </w:pPr>
      <w:r>
        <w:t>органов местного самоуправления и иных органов,</w:t>
      </w:r>
    </w:p>
    <w:p w:rsidR="005570D8" w:rsidRDefault="005570D8">
      <w:pPr>
        <w:pStyle w:val="ConsPlusNormal"/>
        <w:jc w:val="center"/>
      </w:pPr>
      <w:r>
        <w:t>участвующих в предоставлении государственных услуг</w:t>
      </w:r>
    </w:p>
    <w:p w:rsidR="005570D8" w:rsidRDefault="005570D8">
      <w:pPr>
        <w:pStyle w:val="ConsPlusNormal"/>
        <w:jc w:val="both"/>
      </w:pPr>
    </w:p>
    <w:p w:rsidR="005570D8" w:rsidRDefault="005570D8">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предоставлении справки, подтверждающей факт получения в Пенсионном фонде Российской Федерации пенсии по случаю потери кормильца.</w:t>
      </w:r>
    </w:p>
    <w:p w:rsidR="005570D8" w:rsidRDefault="005570D8">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570D8" w:rsidRDefault="005570D8">
      <w:pPr>
        <w:pStyle w:val="ConsPlusNormal"/>
        <w:spacing w:before="220"/>
        <w:ind w:firstLine="540"/>
        <w:jc w:val="both"/>
      </w:pPr>
      <w:r>
        <w:t>19. Граждане могут представить справку, подтверждающую факт получения в Пенсионном фонде Российской Федерации пенсии по случаю потери кормильца, в Центр по собственной инициативе.</w:t>
      </w:r>
    </w:p>
    <w:p w:rsidR="005570D8" w:rsidRDefault="005570D8">
      <w:pPr>
        <w:pStyle w:val="ConsPlusNormal"/>
        <w:jc w:val="both"/>
      </w:pPr>
    </w:p>
    <w:p w:rsidR="005570D8" w:rsidRDefault="005570D8">
      <w:pPr>
        <w:pStyle w:val="ConsPlusNormal"/>
        <w:jc w:val="center"/>
        <w:outlineLvl w:val="2"/>
      </w:pPr>
      <w:r>
        <w:t>Указание на запрет требовать от гражданина</w:t>
      </w:r>
    </w:p>
    <w:p w:rsidR="005570D8" w:rsidRDefault="005570D8">
      <w:pPr>
        <w:pStyle w:val="ConsPlusNormal"/>
        <w:jc w:val="both"/>
      </w:pPr>
    </w:p>
    <w:p w:rsidR="005570D8" w:rsidRDefault="005570D8">
      <w:pPr>
        <w:pStyle w:val="ConsPlusNormal"/>
        <w:ind w:firstLine="540"/>
        <w:jc w:val="both"/>
      </w:pPr>
      <w:r>
        <w:t>20.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5570D8" w:rsidRDefault="005570D8">
      <w:pPr>
        <w:pStyle w:val="ConsPlusNormal"/>
        <w:spacing w:before="220"/>
        <w:ind w:firstLine="540"/>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70D8" w:rsidRDefault="005570D8">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70D8" w:rsidRDefault="005570D8">
      <w:pPr>
        <w:pStyle w:val="ConsPlusNormal"/>
        <w:jc w:val="both"/>
      </w:pPr>
    </w:p>
    <w:p w:rsidR="005570D8" w:rsidRDefault="005570D8">
      <w:pPr>
        <w:pStyle w:val="ConsPlusNormal"/>
        <w:jc w:val="center"/>
        <w:outlineLvl w:val="2"/>
      </w:pPr>
      <w:r>
        <w:t>Исчерпывающий перечень оснований для отказа</w:t>
      </w:r>
    </w:p>
    <w:p w:rsidR="005570D8" w:rsidRDefault="005570D8">
      <w:pPr>
        <w:pStyle w:val="ConsPlusNormal"/>
        <w:jc w:val="center"/>
      </w:pPr>
      <w:r>
        <w:t>в приеме документов, необходимых для предоставления</w:t>
      </w:r>
    </w:p>
    <w:p w:rsidR="005570D8" w:rsidRDefault="005570D8">
      <w:pPr>
        <w:pStyle w:val="ConsPlusNormal"/>
        <w:jc w:val="center"/>
      </w:pPr>
      <w:r>
        <w:t>государственной услуги</w:t>
      </w:r>
    </w:p>
    <w:p w:rsidR="005570D8" w:rsidRDefault="005570D8">
      <w:pPr>
        <w:pStyle w:val="ConsPlusNormal"/>
        <w:jc w:val="both"/>
      </w:pPr>
    </w:p>
    <w:p w:rsidR="005570D8" w:rsidRDefault="005570D8">
      <w:pPr>
        <w:pStyle w:val="ConsPlusNormal"/>
        <w:ind w:firstLine="540"/>
        <w:jc w:val="both"/>
      </w:pPr>
      <w:r>
        <w:t>21. Заявление и документы подлежат обязательному приему.</w:t>
      </w:r>
    </w:p>
    <w:p w:rsidR="005570D8" w:rsidRDefault="005570D8">
      <w:pPr>
        <w:pStyle w:val="ConsPlusNormal"/>
        <w:jc w:val="both"/>
      </w:pPr>
    </w:p>
    <w:p w:rsidR="005570D8" w:rsidRDefault="005570D8">
      <w:pPr>
        <w:pStyle w:val="ConsPlusNormal"/>
        <w:jc w:val="center"/>
        <w:outlineLvl w:val="2"/>
      </w:pPr>
      <w:r>
        <w:t>Исчерпывающий перечень оснований для отказа</w:t>
      </w:r>
    </w:p>
    <w:p w:rsidR="005570D8" w:rsidRDefault="005570D8">
      <w:pPr>
        <w:pStyle w:val="ConsPlusNormal"/>
        <w:jc w:val="center"/>
      </w:pPr>
      <w:r>
        <w:t>в предоставлении государственной услуги</w:t>
      </w:r>
    </w:p>
    <w:p w:rsidR="005570D8" w:rsidRDefault="005570D8">
      <w:pPr>
        <w:pStyle w:val="ConsPlusNormal"/>
        <w:jc w:val="both"/>
      </w:pPr>
    </w:p>
    <w:p w:rsidR="005570D8" w:rsidRDefault="005570D8">
      <w:pPr>
        <w:pStyle w:val="ConsPlusNormal"/>
        <w:ind w:firstLine="540"/>
        <w:jc w:val="both"/>
      </w:pPr>
      <w:bookmarkStart w:id="3" w:name="P182"/>
      <w:bookmarkEnd w:id="3"/>
      <w:r>
        <w:t>22. Основанием для отказа гражданину в предоставлении государственной услуги являются:</w:t>
      </w:r>
    </w:p>
    <w:p w:rsidR="005570D8" w:rsidRDefault="005570D8">
      <w:pPr>
        <w:pStyle w:val="ConsPlusNormal"/>
        <w:jc w:val="both"/>
      </w:pPr>
      <w:r>
        <w:t xml:space="preserve">(в ред. </w:t>
      </w:r>
      <w:hyperlink r:id="rId23"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 непредставление гражданином документов;</w:t>
      </w:r>
    </w:p>
    <w:p w:rsidR="005570D8" w:rsidRDefault="005570D8">
      <w:pPr>
        <w:pStyle w:val="ConsPlusNormal"/>
        <w:spacing w:before="220"/>
        <w:ind w:firstLine="540"/>
        <w:jc w:val="both"/>
      </w:pPr>
      <w:r>
        <w:t>- предоставление гражданином недостоверных сведений;</w:t>
      </w:r>
    </w:p>
    <w:p w:rsidR="005570D8" w:rsidRDefault="005570D8">
      <w:pPr>
        <w:pStyle w:val="ConsPlusNormal"/>
        <w:jc w:val="both"/>
      </w:pPr>
    </w:p>
    <w:p w:rsidR="005570D8" w:rsidRDefault="005570D8">
      <w:pPr>
        <w:pStyle w:val="ConsPlusNormal"/>
        <w:jc w:val="center"/>
        <w:outlineLvl w:val="2"/>
      </w:pPr>
      <w:r>
        <w:t>Исчерпывающий перечень оснований для приостановления</w:t>
      </w:r>
    </w:p>
    <w:p w:rsidR="005570D8" w:rsidRDefault="005570D8">
      <w:pPr>
        <w:pStyle w:val="ConsPlusNormal"/>
        <w:jc w:val="center"/>
      </w:pPr>
      <w:r>
        <w:t>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r>
        <w:t>23. Основания для приостановления предоставления государственной услуги отсутствуют.</w:t>
      </w:r>
    </w:p>
    <w:p w:rsidR="005570D8" w:rsidRDefault="005570D8">
      <w:pPr>
        <w:pStyle w:val="ConsPlusNormal"/>
        <w:jc w:val="both"/>
      </w:pPr>
    </w:p>
    <w:p w:rsidR="005570D8" w:rsidRDefault="005570D8">
      <w:pPr>
        <w:pStyle w:val="ConsPlusNormal"/>
        <w:jc w:val="center"/>
        <w:outlineLvl w:val="2"/>
      </w:pPr>
      <w:r>
        <w:t>Перечень услуг, которые являются необходимыми</w:t>
      </w:r>
    </w:p>
    <w:p w:rsidR="005570D8" w:rsidRDefault="005570D8">
      <w:pPr>
        <w:pStyle w:val="ConsPlusNormal"/>
        <w:jc w:val="center"/>
      </w:pPr>
      <w:r>
        <w:t>и обязательными для 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r>
        <w:t xml:space="preserve">24. Услуги, которые являются необходимыми и обязательными для предоставления государственной услуги, утвержденные </w:t>
      </w:r>
      <w:hyperlink r:id="rId24"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5570D8" w:rsidRDefault="005570D8">
      <w:pPr>
        <w:pStyle w:val="ConsPlusNormal"/>
        <w:jc w:val="both"/>
      </w:pPr>
    </w:p>
    <w:p w:rsidR="005570D8" w:rsidRDefault="005570D8">
      <w:pPr>
        <w:pStyle w:val="ConsPlusNormal"/>
        <w:jc w:val="center"/>
        <w:outlineLvl w:val="2"/>
      </w:pPr>
      <w:r>
        <w:t>Срок регистрации заявления</w:t>
      </w:r>
    </w:p>
    <w:p w:rsidR="005570D8" w:rsidRDefault="005570D8">
      <w:pPr>
        <w:pStyle w:val="ConsPlusNormal"/>
        <w:jc w:val="both"/>
      </w:pPr>
    </w:p>
    <w:p w:rsidR="005570D8" w:rsidRDefault="005570D8">
      <w:pPr>
        <w:pStyle w:val="ConsPlusNormal"/>
        <w:ind w:firstLine="540"/>
        <w:jc w:val="both"/>
      </w:pPr>
      <w:r>
        <w:t>25. Заявление и прилагаемые к нему документы подлежат регистрации в день их приема Центром.</w:t>
      </w:r>
    </w:p>
    <w:p w:rsidR="005570D8" w:rsidRDefault="005570D8">
      <w:pPr>
        <w:pStyle w:val="ConsPlusNormal"/>
        <w:jc w:val="both"/>
      </w:pPr>
    </w:p>
    <w:p w:rsidR="005570D8" w:rsidRDefault="005570D8">
      <w:pPr>
        <w:pStyle w:val="ConsPlusNormal"/>
        <w:jc w:val="center"/>
        <w:outlineLvl w:val="2"/>
      </w:pPr>
      <w:r>
        <w:t>Размер платы, взимаемой с граждан</w:t>
      </w:r>
    </w:p>
    <w:p w:rsidR="005570D8" w:rsidRDefault="005570D8">
      <w:pPr>
        <w:pStyle w:val="ConsPlusNormal"/>
        <w:jc w:val="center"/>
      </w:pPr>
      <w:r>
        <w:t>при предоставлении государственной услуги</w:t>
      </w:r>
    </w:p>
    <w:p w:rsidR="005570D8" w:rsidRDefault="005570D8">
      <w:pPr>
        <w:pStyle w:val="ConsPlusNormal"/>
        <w:jc w:val="both"/>
      </w:pPr>
    </w:p>
    <w:p w:rsidR="005570D8" w:rsidRDefault="005570D8">
      <w:pPr>
        <w:pStyle w:val="ConsPlusNormal"/>
        <w:ind w:firstLine="540"/>
        <w:jc w:val="both"/>
      </w:pPr>
      <w:bookmarkStart w:id="4" w:name="P204"/>
      <w:bookmarkEnd w:id="4"/>
      <w:r>
        <w:t>26. Предоставление государственной услуги осуществляется бесплатно.</w:t>
      </w:r>
    </w:p>
    <w:p w:rsidR="005570D8" w:rsidRDefault="005570D8">
      <w:pPr>
        <w:pStyle w:val="ConsPlusNormal"/>
        <w:jc w:val="both"/>
      </w:pPr>
    </w:p>
    <w:p w:rsidR="005570D8" w:rsidRDefault="005570D8">
      <w:pPr>
        <w:pStyle w:val="ConsPlusNormal"/>
        <w:jc w:val="center"/>
        <w:outlineLvl w:val="2"/>
      </w:pPr>
      <w:r>
        <w:t>Максимальное время ожидания в очереди</w:t>
      </w:r>
    </w:p>
    <w:p w:rsidR="005570D8" w:rsidRDefault="005570D8">
      <w:pPr>
        <w:pStyle w:val="ConsPlusNormal"/>
        <w:jc w:val="both"/>
      </w:pPr>
    </w:p>
    <w:p w:rsidR="005570D8" w:rsidRDefault="005570D8">
      <w:pPr>
        <w:pStyle w:val="ConsPlusNormal"/>
        <w:ind w:firstLine="540"/>
        <w:jc w:val="both"/>
      </w:pPr>
      <w:r>
        <w:lastRenderedPageBreak/>
        <w:t>27.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5570D8" w:rsidRDefault="005570D8">
      <w:pPr>
        <w:pStyle w:val="ConsPlusNormal"/>
        <w:jc w:val="both"/>
      </w:pPr>
    </w:p>
    <w:p w:rsidR="005570D8" w:rsidRDefault="005570D8">
      <w:pPr>
        <w:pStyle w:val="ConsPlusNormal"/>
        <w:jc w:val="center"/>
        <w:outlineLvl w:val="2"/>
      </w:pPr>
      <w:r>
        <w:t>Требования к помещениям, в которых предоставляется</w:t>
      </w:r>
    </w:p>
    <w:p w:rsidR="005570D8" w:rsidRDefault="005570D8">
      <w:pPr>
        <w:pStyle w:val="ConsPlusNormal"/>
        <w:jc w:val="center"/>
      </w:pPr>
      <w:r>
        <w:t>государственная услуга, информационным стендам с образцами</w:t>
      </w:r>
    </w:p>
    <w:p w:rsidR="005570D8" w:rsidRDefault="005570D8">
      <w:pPr>
        <w:pStyle w:val="ConsPlusNormal"/>
        <w:jc w:val="center"/>
      </w:pPr>
      <w:r>
        <w:t>их заполнения и перечнем документов, необходимых</w:t>
      </w:r>
    </w:p>
    <w:p w:rsidR="005570D8" w:rsidRDefault="005570D8">
      <w:pPr>
        <w:pStyle w:val="ConsPlusNormal"/>
        <w:jc w:val="center"/>
      </w:pPr>
      <w:r>
        <w:t>для 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r>
        <w:t>28.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5570D8" w:rsidRDefault="005570D8">
      <w:pPr>
        <w:pStyle w:val="ConsPlusNormal"/>
        <w:spacing w:before="220"/>
        <w:ind w:firstLine="540"/>
        <w:jc w:val="both"/>
      </w:pPr>
      <w:r>
        <w:t>Входы и выходы из помещений оборудуются соответствующими указателями.</w:t>
      </w:r>
    </w:p>
    <w:p w:rsidR="005570D8" w:rsidRDefault="005570D8">
      <w:pPr>
        <w:pStyle w:val="ConsPlusNormal"/>
        <w:spacing w:before="220"/>
        <w:ind w:firstLine="540"/>
        <w:jc w:val="both"/>
      </w:pPr>
      <w:r>
        <w:t>Центры обеспечивают:</w:t>
      </w:r>
    </w:p>
    <w:p w:rsidR="005570D8" w:rsidRDefault="005570D8">
      <w:pPr>
        <w:pStyle w:val="ConsPlusNormal"/>
        <w:spacing w:before="220"/>
        <w:ind w:firstLine="540"/>
        <w:jc w:val="both"/>
      </w:pPr>
      <w:r>
        <w:t>- условия беспрепятственного доступа инвалидов к помещениям;</w:t>
      </w:r>
    </w:p>
    <w:p w:rsidR="005570D8" w:rsidRDefault="005570D8">
      <w:pPr>
        <w:pStyle w:val="ConsPlusNormal"/>
        <w:spacing w:before="220"/>
        <w:ind w:firstLine="540"/>
        <w:jc w:val="both"/>
      </w:pPr>
      <w:r>
        <w:t>- возможность самостоятельного передвижения инвалидов по территории, на которой они расположены, а также возможность входа в помещения и выхода из них, посадки в транспортное средство и высадки из него, в том числе с использованием кресла-коляски;</w:t>
      </w:r>
    </w:p>
    <w:p w:rsidR="005570D8" w:rsidRDefault="005570D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5570D8" w:rsidRDefault="005570D8">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помещениям и к государственной услуге с учетом ограничений их жизнедеятельности;</w:t>
      </w:r>
    </w:p>
    <w:p w:rsidR="005570D8" w:rsidRDefault="005570D8">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70D8" w:rsidRDefault="005570D8">
      <w:pPr>
        <w:pStyle w:val="ConsPlusNormal"/>
        <w:spacing w:before="220"/>
        <w:ind w:firstLine="540"/>
        <w:jc w:val="both"/>
      </w:pPr>
      <w:r>
        <w:t>- допуск сурдопереводчика и тифлосурдопереводчика;</w:t>
      </w:r>
    </w:p>
    <w:p w:rsidR="005570D8" w:rsidRDefault="005570D8">
      <w:pPr>
        <w:pStyle w:val="ConsPlusNormal"/>
        <w:spacing w:before="220"/>
        <w:ind w:firstLine="540"/>
        <w:jc w:val="both"/>
      </w:pPr>
      <w:r>
        <w:t>- допуск в помещения собаки-проводника;</w:t>
      </w:r>
    </w:p>
    <w:p w:rsidR="005570D8" w:rsidRDefault="005570D8">
      <w:pPr>
        <w:pStyle w:val="ConsPlusNormal"/>
        <w:spacing w:before="22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5570D8" w:rsidRDefault="005570D8">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5570D8" w:rsidRDefault="005570D8">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5570D8" w:rsidRDefault="005570D8">
      <w:pPr>
        <w:pStyle w:val="ConsPlusNormal"/>
        <w:spacing w:before="220"/>
        <w:ind w:firstLine="540"/>
        <w:jc w:val="both"/>
      </w:pPr>
      <w:r>
        <w:t>- номера кабинета;</w:t>
      </w:r>
    </w:p>
    <w:p w:rsidR="005570D8" w:rsidRDefault="005570D8">
      <w:pPr>
        <w:pStyle w:val="ConsPlusNormal"/>
        <w:spacing w:before="220"/>
        <w:ind w:firstLine="540"/>
        <w:jc w:val="both"/>
      </w:pPr>
      <w:r>
        <w:t>- фамилии, имени, отчества и должности специалистов;</w:t>
      </w:r>
    </w:p>
    <w:p w:rsidR="005570D8" w:rsidRDefault="005570D8">
      <w:pPr>
        <w:pStyle w:val="ConsPlusNormal"/>
        <w:spacing w:before="220"/>
        <w:ind w:firstLine="540"/>
        <w:jc w:val="both"/>
      </w:pPr>
      <w:r>
        <w:t>- времени перерыва на обед и времени технического перерыва.</w:t>
      </w:r>
    </w:p>
    <w:p w:rsidR="005570D8" w:rsidRDefault="005570D8">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5570D8" w:rsidRDefault="005570D8">
      <w:pPr>
        <w:pStyle w:val="ConsPlusNormal"/>
        <w:jc w:val="both"/>
      </w:pPr>
      <w:r>
        <w:lastRenderedPageBreak/>
        <w:t xml:space="preserve">(п. 28 в ред. </w:t>
      </w:r>
      <w:hyperlink r:id="rId25"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29. На информационных стендах в помещении Центра, предназначенном для приема документов, размещается следующая информация:</w:t>
      </w:r>
    </w:p>
    <w:p w:rsidR="005570D8" w:rsidRDefault="005570D8">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5570D8" w:rsidRDefault="005570D8">
      <w:pPr>
        <w:pStyle w:val="ConsPlusNormal"/>
        <w:spacing w:before="220"/>
        <w:ind w:firstLine="540"/>
        <w:jc w:val="both"/>
      </w:pPr>
      <w:r>
        <w:t>- извлечения из текста Административного регламента;</w:t>
      </w:r>
    </w:p>
    <w:p w:rsidR="005570D8" w:rsidRDefault="005570D8">
      <w:pPr>
        <w:pStyle w:val="ConsPlusNormal"/>
        <w:spacing w:before="220"/>
        <w:ind w:firstLine="540"/>
        <w:jc w:val="both"/>
      </w:pPr>
      <w:r>
        <w:t xml:space="preserve">- </w:t>
      </w:r>
      <w:hyperlink w:anchor="P970" w:history="1">
        <w:r>
          <w:rPr>
            <w:color w:val="0000FF"/>
          </w:rPr>
          <w:t>блок-схема</w:t>
        </w:r>
      </w:hyperlink>
      <w:r>
        <w:t xml:space="preserve"> (приложение 3 к Административному регламенту) и краткое описание порядка предоставления государственной услуги;</w:t>
      </w:r>
    </w:p>
    <w:p w:rsidR="005570D8" w:rsidRDefault="005570D8">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5570D8" w:rsidRDefault="005570D8">
      <w:pPr>
        <w:pStyle w:val="ConsPlusNormal"/>
        <w:spacing w:before="220"/>
        <w:ind w:firstLine="540"/>
        <w:jc w:val="both"/>
      </w:pPr>
      <w:r>
        <w:t>- график приема граждан;</w:t>
      </w:r>
    </w:p>
    <w:p w:rsidR="005570D8" w:rsidRDefault="005570D8">
      <w:pPr>
        <w:pStyle w:val="ConsPlusNormal"/>
        <w:spacing w:before="220"/>
        <w:ind w:firstLine="540"/>
        <w:jc w:val="both"/>
      </w:pPr>
      <w:r>
        <w:t>- образцы оформления документов, необходимых для предоставления государственной услуги;</w:t>
      </w:r>
    </w:p>
    <w:p w:rsidR="005570D8" w:rsidRDefault="005570D8">
      <w:pPr>
        <w:pStyle w:val="ConsPlusNormal"/>
        <w:spacing w:before="220"/>
        <w:ind w:firstLine="540"/>
        <w:jc w:val="both"/>
      </w:pPr>
      <w:r>
        <w:t>- порядок информирования о ходе предоставления государственной услуги;</w:t>
      </w:r>
    </w:p>
    <w:p w:rsidR="005570D8" w:rsidRDefault="005570D8">
      <w:pPr>
        <w:pStyle w:val="ConsPlusNormal"/>
        <w:spacing w:before="220"/>
        <w:ind w:firstLine="540"/>
        <w:jc w:val="both"/>
      </w:pPr>
      <w:r>
        <w:t>- порядок получения консультаций (справок);</w:t>
      </w:r>
    </w:p>
    <w:p w:rsidR="005570D8" w:rsidRDefault="005570D8">
      <w:pPr>
        <w:pStyle w:val="ConsPlusNormal"/>
        <w:spacing w:before="220"/>
        <w:ind w:firstLine="540"/>
        <w:jc w:val="both"/>
      </w:pPr>
      <w:r>
        <w:t>- порядок обжалования решений, действий или бездействия специалистов Министерства и Центров;</w:t>
      </w:r>
    </w:p>
    <w:p w:rsidR="005570D8" w:rsidRDefault="005570D8">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получения государственной услуги.</w:t>
      </w:r>
    </w:p>
    <w:p w:rsidR="005570D8" w:rsidRDefault="005570D8">
      <w:pPr>
        <w:pStyle w:val="ConsPlusNormal"/>
        <w:jc w:val="both"/>
      </w:pPr>
    </w:p>
    <w:p w:rsidR="005570D8" w:rsidRDefault="005570D8">
      <w:pPr>
        <w:pStyle w:val="ConsPlusNormal"/>
        <w:jc w:val="center"/>
        <w:outlineLvl w:val="2"/>
      </w:pPr>
      <w:r>
        <w:t>Показатели доступности и качества государственной услуги</w:t>
      </w:r>
    </w:p>
    <w:p w:rsidR="005570D8" w:rsidRDefault="005570D8">
      <w:pPr>
        <w:pStyle w:val="ConsPlusNormal"/>
        <w:jc w:val="both"/>
      </w:pPr>
    </w:p>
    <w:p w:rsidR="005570D8" w:rsidRDefault="005570D8">
      <w:pPr>
        <w:pStyle w:val="ConsPlusNormal"/>
        <w:ind w:firstLine="540"/>
        <w:jc w:val="both"/>
      </w:pPr>
      <w:r>
        <w:t>30. Основными показателями доступности государственной услуги являются:</w:t>
      </w:r>
    </w:p>
    <w:p w:rsidR="005570D8" w:rsidRDefault="005570D8">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5570D8" w:rsidRDefault="005570D8">
      <w:pPr>
        <w:pStyle w:val="ConsPlusNormal"/>
        <w:spacing w:before="220"/>
        <w:ind w:firstLine="540"/>
        <w:jc w:val="both"/>
      </w:pPr>
      <w:r>
        <w:t xml:space="preserve">- абзац исключен. - </w:t>
      </w:r>
      <w:hyperlink r:id="rId26" w:history="1">
        <w:r>
          <w:rPr>
            <w:color w:val="0000FF"/>
          </w:rPr>
          <w:t>Приказ</w:t>
        </w:r>
      </w:hyperlink>
      <w:r>
        <w:t xml:space="preserve"> Минздравсоцразвития РК от 16.02.2016 N 332;</w:t>
      </w:r>
    </w:p>
    <w:p w:rsidR="005570D8" w:rsidRDefault="005570D8">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5570D8" w:rsidRDefault="005570D8">
      <w:pPr>
        <w:pStyle w:val="ConsPlusNormal"/>
        <w:spacing w:before="220"/>
        <w:ind w:firstLine="540"/>
        <w:jc w:val="both"/>
      </w:pPr>
      <w: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5570D8" w:rsidRDefault="005570D8">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5570D8" w:rsidRDefault="005570D8">
      <w:pPr>
        <w:pStyle w:val="ConsPlusNormal"/>
        <w:spacing w:before="220"/>
        <w:ind w:firstLine="540"/>
        <w:jc w:val="both"/>
      </w:pPr>
      <w:r>
        <w:lastRenderedPageBreak/>
        <w:t>Количественными показателями качества предоставления государственной услуги являются:</w:t>
      </w:r>
    </w:p>
    <w:p w:rsidR="005570D8" w:rsidRDefault="005570D8">
      <w:pPr>
        <w:pStyle w:val="ConsPlusNormal"/>
        <w:spacing w:before="220"/>
        <w:ind w:firstLine="540"/>
        <w:jc w:val="both"/>
      </w:pPr>
      <w:r>
        <w:t>- срок рассмотрения заявления и документов;</w:t>
      </w:r>
    </w:p>
    <w:p w:rsidR="005570D8" w:rsidRDefault="005570D8">
      <w:pPr>
        <w:pStyle w:val="ConsPlusNormal"/>
        <w:spacing w:before="220"/>
        <w:ind w:firstLine="540"/>
        <w:jc w:val="both"/>
      </w:pPr>
      <w:r>
        <w:t>- количество обоснованных жалоб на действия (бездействие) специалистов Центров.</w:t>
      </w:r>
    </w:p>
    <w:p w:rsidR="005570D8" w:rsidRDefault="005570D8">
      <w:pPr>
        <w:pStyle w:val="ConsPlusNormal"/>
        <w:jc w:val="both"/>
      </w:pPr>
    </w:p>
    <w:p w:rsidR="005570D8" w:rsidRDefault="005570D8">
      <w:pPr>
        <w:pStyle w:val="ConsPlusNormal"/>
        <w:jc w:val="center"/>
        <w:outlineLvl w:val="2"/>
      </w:pPr>
      <w:r>
        <w:t>Иные требования, в том числе учитывающие особенности</w:t>
      </w:r>
    </w:p>
    <w:p w:rsidR="005570D8" w:rsidRDefault="005570D8">
      <w:pPr>
        <w:pStyle w:val="ConsPlusNormal"/>
        <w:jc w:val="center"/>
      </w:pPr>
      <w:r>
        <w:t>предоставления государственной услуги в электронной форме</w:t>
      </w:r>
    </w:p>
    <w:p w:rsidR="005570D8" w:rsidRDefault="005570D8">
      <w:pPr>
        <w:pStyle w:val="ConsPlusNormal"/>
        <w:jc w:val="both"/>
      </w:pPr>
    </w:p>
    <w:p w:rsidR="005570D8" w:rsidRDefault="005570D8">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5570D8" w:rsidRDefault="005570D8">
      <w:pPr>
        <w:pStyle w:val="ConsPlusNormal"/>
        <w:spacing w:before="220"/>
        <w:ind w:firstLine="540"/>
        <w:jc w:val="both"/>
      </w:pPr>
      <w:r>
        <w:t>32. Обеспечение возможности получения гражданином сведений о ходе выполнения запроса о предоставлении государственной услуги.</w:t>
      </w:r>
    </w:p>
    <w:p w:rsidR="005570D8" w:rsidRDefault="005570D8">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5570D8" w:rsidRDefault="005570D8">
      <w:pPr>
        <w:pStyle w:val="ConsPlusNormal"/>
        <w:spacing w:before="220"/>
        <w:ind w:firstLine="540"/>
        <w:jc w:val="both"/>
      </w:pPr>
      <w:r>
        <w:t>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5570D8" w:rsidRDefault="005570D8">
      <w:pPr>
        <w:pStyle w:val="ConsPlusNormal"/>
        <w:spacing w:before="220"/>
        <w:ind w:firstLine="540"/>
        <w:jc w:val="both"/>
      </w:pPr>
      <w:r>
        <w:t xml:space="preserve">Заявление и электронные документы оформляются в соответствии с требованиями </w:t>
      </w:r>
      <w:hyperlink r:id="rId27"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70D8" w:rsidRDefault="005570D8">
      <w:pPr>
        <w:pStyle w:val="ConsPlusNormal"/>
        <w:jc w:val="both"/>
      </w:pPr>
      <w:r>
        <w:t xml:space="preserve">(абзац введен </w:t>
      </w:r>
      <w:hyperlink r:id="rId28" w:history="1">
        <w:r>
          <w:rPr>
            <w:color w:val="0000FF"/>
          </w:rPr>
          <w:t>Приказом</w:t>
        </w:r>
      </w:hyperlink>
      <w:r>
        <w:t xml:space="preserve"> Минздравсоцразвития РК от 16.02.2016 N 332)</w:t>
      </w:r>
    </w:p>
    <w:p w:rsidR="005570D8" w:rsidRDefault="005570D8">
      <w:pPr>
        <w:pStyle w:val="ConsPlusNormal"/>
        <w:jc w:val="both"/>
      </w:pPr>
    </w:p>
    <w:p w:rsidR="005570D8" w:rsidRDefault="005570D8">
      <w:pPr>
        <w:pStyle w:val="ConsPlusNormal"/>
        <w:jc w:val="center"/>
        <w:outlineLvl w:val="1"/>
      </w:pPr>
      <w:r>
        <w:t>III. Состав, последовательность и сроки выполнения</w:t>
      </w:r>
    </w:p>
    <w:p w:rsidR="005570D8" w:rsidRDefault="005570D8">
      <w:pPr>
        <w:pStyle w:val="ConsPlusNormal"/>
        <w:jc w:val="center"/>
      </w:pPr>
      <w:r>
        <w:t>административных процедур, требования к порядку</w:t>
      </w:r>
    </w:p>
    <w:p w:rsidR="005570D8" w:rsidRDefault="005570D8">
      <w:pPr>
        <w:pStyle w:val="ConsPlusNormal"/>
        <w:jc w:val="center"/>
      </w:pPr>
      <w:r>
        <w:t>их выполнения, в том числе особенности выполнения</w:t>
      </w:r>
    </w:p>
    <w:p w:rsidR="005570D8" w:rsidRDefault="005570D8">
      <w:pPr>
        <w:pStyle w:val="ConsPlusNormal"/>
        <w:jc w:val="center"/>
      </w:pPr>
      <w:r>
        <w:t>административных процедур в электронной форме</w:t>
      </w:r>
    </w:p>
    <w:p w:rsidR="005570D8" w:rsidRDefault="005570D8">
      <w:pPr>
        <w:pStyle w:val="ConsPlusNormal"/>
        <w:jc w:val="both"/>
      </w:pPr>
    </w:p>
    <w:p w:rsidR="005570D8" w:rsidRDefault="005570D8">
      <w:pPr>
        <w:pStyle w:val="ConsPlusNormal"/>
        <w:ind w:firstLine="540"/>
        <w:jc w:val="both"/>
      </w:pPr>
      <w:r>
        <w:t>35. Предоставление государственной услуги включает в себя следующие административные процедуры:</w:t>
      </w:r>
    </w:p>
    <w:p w:rsidR="005570D8" w:rsidRDefault="005570D8">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5570D8" w:rsidRDefault="005570D8">
      <w:pPr>
        <w:pStyle w:val="ConsPlusNormal"/>
        <w:spacing w:before="220"/>
        <w:ind w:firstLine="540"/>
        <w:jc w:val="both"/>
      </w:pPr>
      <w:r>
        <w:t>- прием и проверка представленных гражданином документов;</w:t>
      </w:r>
    </w:p>
    <w:p w:rsidR="005570D8" w:rsidRDefault="005570D8">
      <w:pPr>
        <w:pStyle w:val="ConsPlusNormal"/>
        <w:spacing w:before="220"/>
        <w:ind w:firstLine="540"/>
        <w:jc w:val="both"/>
      </w:pPr>
      <w:r>
        <w:t>- направление запроса о представлении справки, подтверждающей факт получения в Пенсионном фонде Российской Федерации пенсии по случаю потери кормильца;</w:t>
      </w:r>
    </w:p>
    <w:p w:rsidR="005570D8" w:rsidRDefault="005570D8">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назначении ежемесячного пособия детям военнослужащих или об отказе в назначении ежемесячного пособия детям военнослужащих;</w:t>
      </w:r>
    </w:p>
    <w:p w:rsidR="005570D8" w:rsidRDefault="005570D8">
      <w:pPr>
        <w:pStyle w:val="ConsPlusNormal"/>
        <w:spacing w:before="220"/>
        <w:ind w:firstLine="540"/>
        <w:jc w:val="both"/>
      </w:pPr>
      <w:r>
        <w:t>- направление гражданину уведомления о принятом решении о назначении ежемесячного пособия детям военнослужащих или письма об отказе в назначении ежемесячного пособия детям военнослужащих.</w:t>
      </w:r>
    </w:p>
    <w:p w:rsidR="005570D8" w:rsidRDefault="005570D8">
      <w:pPr>
        <w:pStyle w:val="ConsPlusNormal"/>
        <w:jc w:val="both"/>
      </w:pPr>
    </w:p>
    <w:p w:rsidR="005570D8" w:rsidRDefault="005570D8">
      <w:pPr>
        <w:pStyle w:val="ConsPlusNormal"/>
        <w:jc w:val="center"/>
        <w:outlineLvl w:val="2"/>
      </w:pPr>
      <w:r>
        <w:t>Информирование и консультирование граждан</w:t>
      </w:r>
    </w:p>
    <w:p w:rsidR="005570D8" w:rsidRDefault="005570D8">
      <w:pPr>
        <w:pStyle w:val="ConsPlusNormal"/>
        <w:jc w:val="center"/>
      </w:pPr>
      <w:r>
        <w:t>по вопросам предоставления государственной услуги</w:t>
      </w:r>
    </w:p>
    <w:p w:rsidR="005570D8" w:rsidRDefault="005570D8">
      <w:pPr>
        <w:pStyle w:val="ConsPlusNormal"/>
        <w:jc w:val="both"/>
      </w:pPr>
    </w:p>
    <w:p w:rsidR="005570D8" w:rsidRDefault="005570D8">
      <w:pPr>
        <w:pStyle w:val="ConsPlusNormal"/>
        <w:ind w:firstLine="540"/>
        <w:jc w:val="both"/>
      </w:pPr>
      <w:r>
        <w:t xml:space="preserve">36. Основанием для начала административной процедуры является обращение гражданина </w:t>
      </w:r>
      <w:r>
        <w:lastRenderedPageBreak/>
        <w:t>в Центр по месту жительства.</w:t>
      </w:r>
    </w:p>
    <w:p w:rsidR="005570D8" w:rsidRDefault="005570D8">
      <w:pPr>
        <w:pStyle w:val="ConsPlusNormal"/>
        <w:spacing w:before="220"/>
        <w:ind w:firstLine="540"/>
        <w:jc w:val="both"/>
      </w:pPr>
      <w:r>
        <w:t>Специалист Центра,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5570D8" w:rsidRDefault="005570D8">
      <w:pPr>
        <w:pStyle w:val="ConsPlusNormal"/>
        <w:spacing w:before="220"/>
        <w:ind w:firstLine="540"/>
        <w:jc w:val="both"/>
      </w:pPr>
      <w:r>
        <w:t>37. Общий максимальный срок административной процедуры не должен превышать 15 минут.</w:t>
      </w:r>
    </w:p>
    <w:p w:rsidR="005570D8" w:rsidRDefault="005570D8">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5570D8" w:rsidRDefault="005570D8">
      <w:pPr>
        <w:pStyle w:val="ConsPlusNormal"/>
        <w:spacing w:before="220"/>
        <w:ind w:firstLine="540"/>
        <w:jc w:val="both"/>
      </w:pPr>
      <w:r>
        <w:t>39.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w:t>
      </w:r>
    </w:p>
    <w:p w:rsidR="005570D8" w:rsidRDefault="005570D8">
      <w:pPr>
        <w:pStyle w:val="ConsPlusNormal"/>
        <w:jc w:val="both"/>
      </w:pPr>
    </w:p>
    <w:p w:rsidR="005570D8" w:rsidRDefault="005570D8">
      <w:pPr>
        <w:pStyle w:val="ConsPlusNormal"/>
        <w:jc w:val="center"/>
        <w:outlineLvl w:val="2"/>
      </w:pPr>
      <w:r>
        <w:t>Прием и проверка представленных</w:t>
      </w:r>
    </w:p>
    <w:p w:rsidR="005570D8" w:rsidRDefault="005570D8">
      <w:pPr>
        <w:pStyle w:val="ConsPlusNormal"/>
        <w:jc w:val="center"/>
      </w:pPr>
      <w:r>
        <w:t>гражданином документов</w:t>
      </w:r>
    </w:p>
    <w:p w:rsidR="005570D8" w:rsidRDefault="005570D8">
      <w:pPr>
        <w:pStyle w:val="ConsPlusNormal"/>
        <w:jc w:val="both"/>
      </w:pPr>
    </w:p>
    <w:p w:rsidR="005570D8" w:rsidRDefault="005570D8">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с приложением документов.</w:t>
      </w:r>
    </w:p>
    <w:p w:rsidR="005570D8" w:rsidRDefault="005570D8">
      <w:pPr>
        <w:pStyle w:val="ConsPlusNormal"/>
        <w:spacing w:before="220"/>
        <w:ind w:firstLine="540"/>
        <w:jc w:val="both"/>
      </w:pPr>
      <w:r>
        <w:t>Специалист Центра, ответственный за прием и проверку документов:</w:t>
      </w:r>
    </w:p>
    <w:p w:rsidR="005570D8" w:rsidRDefault="005570D8">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5570D8" w:rsidRDefault="005570D8">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5570D8" w:rsidRDefault="005570D8">
      <w:pPr>
        <w:pStyle w:val="ConsPlusNormal"/>
        <w:spacing w:before="220"/>
        <w:ind w:firstLine="540"/>
        <w:jc w:val="both"/>
      </w:pPr>
      <w:r>
        <w:t>а) тексты документов написаны разборчиво;</w:t>
      </w:r>
    </w:p>
    <w:p w:rsidR="005570D8" w:rsidRDefault="005570D8">
      <w:pPr>
        <w:pStyle w:val="ConsPlusNormal"/>
        <w:spacing w:before="220"/>
        <w:ind w:firstLine="540"/>
        <w:jc w:val="both"/>
      </w:pPr>
      <w:r>
        <w:t>б) в документах нет подчисток, приписок, зачеркнутых слов и иных неоговоренных исправлений;</w:t>
      </w:r>
    </w:p>
    <w:p w:rsidR="005570D8" w:rsidRDefault="005570D8">
      <w:pPr>
        <w:pStyle w:val="ConsPlusNormal"/>
        <w:spacing w:before="220"/>
        <w:ind w:firstLine="540"/>
        <w:jc w:val="both"/>
      </w:pPr>
      <w:r>
        <w:t>в) документы не исполнены карандашом;</w:t>
      </w:r>
    </w:p>
    <w:p w:rsidR="005570D8" w:rsidRDefault="005570D8">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5570D8" w:rsidRDefault="005570D8">
      <w:pPr>
        <w:pStyle w:val="ConsPlusNormal"/>
        <w:spacing w:before="220"/>
        <w:ind w:firstLine="540"/>
        <w:jc w:val="both"/>
      </w:pPr>
      <w:r>
        <w:t>- сличает представленные экземпляры подлинников документов и их копий друг с другом (в случае если копии документов не заверены в установленном порядке, выполняет на них надпись об их соответствии, заверяет своей подписью с указанием фамилии и инициалов);</w:t>
      </w:r>
    </w:p>
    <w:p w:rsidR="005570D8" w:rsidRDefault="005570D8">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5570D8" w:rsidRDefault="005570D8">
      <w:pPr>
        <w:pStyle w:val="ConsPlusNormal"/>
        <w:jc w:val="both"/>
      </w:pPr>
      <w:r>
        <w:t xml:space="preserve">(в ред. </w:t>
      </w:r>
      <w:hyperlink r:id="rId29"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 вносит в журнал регистрации заявлений запись о приеме заявления.</w:t>
      </w:r>
    </w:p>
    <w:p w:rsidR="005570D8" w:rsidRDefault="005570D8">
      <w:pPr>
        <w:pStyle w:val="ConsPlusNormal"/>
        <w:spacing w:before="220"/>
        <w:ind w:firstLine="540"/>
        <w:jc w:val="both"/>
      </w:pPr>
      <w:r>
        <w:t>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5570D8" w:rsidRDefault="005570D8">
      <w:pPr>
        <w:pStyle w:val="ConsPlusNormal"/>
        <w:spacing w:before="220"/>
        <w:ind w:firstLine="540"/>
        <w:jc w:val="both"/>
      </w:pPr>
      <w:r>
        <w:t xml:space="preserve">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w:t>
      </w:r>
      <w:r>
        <w:lastRenderedPageBreak/>
        <w:t>оформить заявление.</w:t>
      </w:r>
    </w:p>
    <w:p w:rsidR="005570D8" w:rsidRDefault="005570D8">
      <w:pPr>
        <w:pStyle w:val="ConsPlusNormal"/>
        <w:spacing w:before="220"/>
        <w:ind w:firstLine="540"/>
        <w:jc w:val="both"/>
      </w:pPr>
      <w:r>
        <w:t>41. Общий максимальный срок административной процедуры не может превышать 20 минут.</w:t>
      </w:r>
    </w:p>
    <w:p w:rsidR="005570D8" w:rsidRDefault="005570D8">
      <w:pPr>
        <w:pStyle w:val="ConsPlusNormal"/>
        <w:spacing w:before="220"/>
        <w:ind w:firstLine="540"/>
        <w:jc w:val="both"/>
      </w:pPr>
      <w:r>
        <w:t>42. Результатом административной процедуры является прием у гражданина документов и заявления.</w:t>
      </w:r>
    </w:p>
    <w:p w:rsidR="005570D8" w:rsidRDefault="005570D8">
      <w:pPr>
        <w:pStyle w:val="ConsPlusNormal"/>
        <w:spacing w:before="220"/>
        <w:ind w:firstLine="540"/>
        <w:jc w:val="both"/>
      </w:pPr>
      <w:r>
        <w:t>Результат административной процедуры фиксируется в течение 1 дня с момента приема Центром заявления и документов путем регистрации:</w:t>
      </w:r>
    </w:p>
    <w:p w:rsidR="005570D8" w:rsidRDefault="005570D8">
      <w:pPr>
        <w:pStyle w:val="ConsPlusNormal"/>
        <w:spacing w:before="220"/>
        <w:ind w:firstLine="540"/>
        <w:jc w:val="both"/>
      </w:pPr>
      <w:r>
        <w:t>- заявления - в журнале регистрации заявлений,</w:t>
      </w:r>
    </w:p>
    <w:p w:rsidR="005570D8" w:rsidRDefault="005570D8">
      <w:pPr>
        <w:pStyle w:val="ConsPlusNormal"/>
        <w:spacing w:before="220"/>
        <w:ind w:firstLine="540"/>
        <w:jc w:val="both"/>
      </w:pPr>
      <w:r>
        <w:t>- заявления и представленных гражданином документов - в государственной информационной системе "Адресная социальная помощь".</w:t>
      </w:r>
    </w:p>
    <w:p w:rsidR="005570D8" w:rsidRDefault="005570D8">
      <w:pPr>
        <w:pStyle w:val="ConsPlusNormal"/>
        <w:jc w:val="both"/>
      </w:pPr>
      <w:r>
        <w:t xml:space="preserve">(в ред. </w:t>
      </w:r>
      <w:hyperlink r:id="rId30" w:history="1">
        <w:r>
          <w:rPr>
            <w:color w:val="0000FF"/>
          </w:rPr>
          <w:t>Приказа</w:t>
        </w:r>
      </w:hyperlink>
      <w:r>
        <w:t xml:space="preserve"> Минздравсоцразвития РК от 16.02.2016 N 332)</w:t>
      </w:r>
    </w:p>
    <w:p w:rsidR="005570D8" w:rsidRDefault="005570D8">
      <w:pPr>
        <w:pStyle w:val="ConsPlusNormal"/>
        <w:jc w:val="both"/>
      </w:pPr>
    </w:p>
    <w:p w:rsidR="005570D8" w:rsidRDefault="005570D8">
      <w:pPr>
        <w:pStyle w:val="ConsPlusNormal"/>
        <w:jc w:val="center"/>
        <w:outlineLvl w:val="2"/>
      </w:pPr>
      <w:r>
        <w:t>Направление запроса о представлении справки,</w:t>
      </w:r>
    </w:p>
    <w:p w:rsidR="005570D8" w:rsidRDefault="005570D8">
      <w:pPr>
        <w:pStyle w:val="ConsPlusNormal"/>
        <w:jc w:val="center"/>
      </w:pPr>
      <w:r>
        <w:t>подтверждающей факт получения в Пенсионном фонде</w:t>
      </w:r>
    </w:p>
    <w:p w:rsidR="005570D8" w:rsidRDefault="005570D8">
      <w:pPr>
        <w:pStyle w:val="ConsPlusNormal"/>
        <w:jc w:val="center"/>
      </w:pPr>
      <w:r>
        <w:t>Российской Федерации пенсии по случаю потери кормильца</w:t>
      </w:r>
    </w:p>
    <w:p w:rsidR="005570D8" w:rsidRDefault="005570D8">
      <w:pPr>
        <w:pStyle w:val="ConsPlusNormal"/>
        <w:jc w:val="both"/>
      </w:pPr>
    </w:p>
    <w:p w:rsidR="005570D8" w:rsidRDefault="005570D8">
      <w:pPr>
        <w:pStyle w:val="ConsPlusNormal"/>
        <w:ind w:firstLine="540"/>
        <w:jc w:val="both"/>
      </w:pPr>
      <w:r>
        <w:t>43.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5570D8" w:rsidRDefault="005570D8">
      <w:pPr>
        <w:pStyle w:val="ConsPlusNormal"/>
        <w:spacing w:before="220"/>
        <w:ind w:firstLine="540"/>
        <w:jc w:val="both"/>
      </w:pPr>
      <w:r>
        <w:t>44. Специалист Центра, ответственный за прием и проверку документов, направляет в территориальный орган Пенсионного фонда Российской Федерации в порядке межведомственного информационного взаимодействия запрос о представлении справки, подтверждающей факт получения пенсии по случаю потери кормильца.</w:t>
      </w:r>
    </w:p>
    <w:p w:rsidR="005570D8" w:rsidRDefault="005570D8">
      <w:pPr>
        <w:pStyle w:val="ConsPlusNormal"/>
        <w:spacing w:before="220"/>
        <w:ind w:firstLine="540"/>
        <w:jc w:val="both"/>
      </w:pPr>
      <w:r>
        <w:t>45.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570D8" w:rsidRDefault="005570D8">
      <w:pPr>
        <w:pStyle w:val="ConsPlusNormal"/>
        <w:spacing w:before="220"/>
        <w:ind w:firstLine="540"/>
        <w:jc w:val="both"/>
      </w:pPr>
      <w:r>
        <w:t>46. Общий максимальный срок административной процедуры составляет 5 дней с момента приема (получения по почте) Центром заявления и документов.</w:t>
      </w:r>
    </w:p>
    <w:p w:rsidR="005570D8" w:rsidRDefault="005570D8">
      <w:pPr>
        <w:pStyle w:val="ConsPlusNormal"/>
        <w:spacing w:before="220"/>
        <w:ind w:firstLine="540"/>
        <w:jc w:val="both"/>
      </w:pPr>
      <w:r>
        <w:t>47. Результатом административной процедуры является получение из территориального органа Пенсионного фонда Российской Федерации в порядке межведомственного информационного взаимодействия справки, подтверждающей факт получения пенсии по случаю потери кормильца.</w:t>
      </w:r>
    </w:p>
    <w:p w:rsidR="005570D8" w:rsidRDefault="005570D8">
      <w:pPr>
        <w:pStyle w:val="ConsPlusNormal"/>
        <w:spacing w:before="220"/>
        <w:ind w:firstLine="540"/>
        <w:jc w:val="both"/>
      </w:pPr>
      <w:r>
        <w:t>48.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5570D8" w:rsidRDefault="005570D8">
      <w:pPr>
        <w:pStyle w:val="ConsPlusNormal"/>
        <w:jc w:val="both"/>
      </w:pPr>
      <w:r>
        <w:t xml:space="preserve">(в ред. </w:t>
      </w:r>
      <w:hyperlink r:id="rId31" w:history="1">
        <w:r>
          <w:rPr>
            <w:color w:val="0000FF"/>
          </w:rPr>
          <w:t>Приказа</w:t>
        </w:r>
      </w:hyperlink>
      <w:r>
        <w:t xml:space="preserve"> Минздравсоцразвития РК от 16.02.2016 N 332)</w:t>
      </w:r>
    </w:p>
    <w:p w:rsidR="005570D8" w:rsidRDefault="005570D8">
      <w:pPr>
        <w:pStyle w:val="ConsPlusNormal"/>
        <w:jc w:val="both"/>
      </w:pPr>
    </w:p>
    <w:p w:rsidR="005570D8" w:rsidRDefault="005570D8">
      <w:pPr>
        <w:pStyle w:val="ConsPlusNormal"/>
        <w:jc w:val="center"/>
        <w:outlineLvl w:val="2"/>
      </w:pPr>
      <w:r>
        <w:t>Определение наличия или отсутствия у гражданина права</w:t>
      </w:r>
    </w:p>
    <w:p w:rsidR="005570D8" w:rsidRDefault="005570D8">
      <w:pPr>
        <w:pStyle w:val="ConsPlusNormal"/>
        <w:jc w:val="center"/>
      </w:pPr>
      <w:r>
        <w:t>на получение государственной услуги и принятие решения</w:t>
      </w:r>
    </w:p>
    <w:p w:rsidR="005570D8" w:rsidRDefault="005570D8">
      <w:pPr>
        <w:pStyle w:val="ConsPlusNormal"/>
        <w:jc w:val="center"/>
      </w:pPr>
      <w:r>
        <w:t>о назначении ежемесячного пособия детям военнослужащих</w:t>
      </w:r>
    </w:p>
    <w:p w:rsidR="005570D8" w:rsidRDefault="005570D8">
      <w:pPr>
        <w:pStyle w:val="ConsPlusNormal"/>
        <w:jc w:val="center"/>
      </w:pPr>
      <w:r>
        <w:t>или об отказе в назначении ежемесячного пособия</w:t>
      </w:r>
    </w:p>
    <w:p w:rsidR="005570D8" w:rsidRDefault="005570D8">
      <w:pPr>
        <w:pStyle w:val="ConsPlusNormal"/>
        <w:jc w:val="center"/>
      </w:pPr>
      <w:r>
        <w:t>детям военнослужащих</w:t>
      </w:r>
    </w:p>
    <w:p w:rsidR="005570D8" w:rsidRDefault="005570D8">
      <w:pPr>
        <w:pStyle w:val="ConsPlusNormal"/>
        <w:jc w:val="both"/>
      </w:pPr>
    </w:p>
    <w:p w:rsidR="005570D8" w:rsidRDefault="005570D8">
      <w:pPr>
        <w:pStyle w:val="ConsPlusNormal"/>
        <w:ind w:firstLine="540"/>
        <w:jc w:val="both"/>
      </w:pPr>
      <w:r>
        <w:t>49. Основанием для начала административной процедуры является прием специалистом Центра, ответственным за прием и проверку документов, у гражданина документов и заявления.</w:t>
      </w:r>
    </w:p>
    <w:p w:rsidR="005570D8" w:rsidRDefault="005570D8">
      <w:pPr>
        <w:pStyle w:val="ConsPlusNormal"/>
        <w:spacing w:before="220"/>
        <w:ind w:firstLine="540"/>
        <w:jc w:val="both"/>
      </w:pPr>
      <w:r>
        <w:lastRenderedPageBreak/>
        <w:t>50.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5570D8" w:rsidRDefault="005570D8">
      <w:pPr>
        <w:pStyle w:val="ConsPlusNormal"/>
        <w:spacing w:before="220"/>
        <w:ind w:firstLine="540"/>
        <w:jc w:val="both"/>
      </w:pPr>
      <w:r>
        <w:t>51.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назначении ежемесячного пособия детям военнослужащих или проект письма об отказе в назначении ежемесячного пособия детям военнослужащих с обоснованием причины отказа и порядка обжалования и передает его начальнику Центра для подписания.</w:t>
      </w:r>
    </w:p>
    <w:p w:rsidR="005570D8" w:rsidRDefault="005570D8">
      <w:pPr>
        <w:pStyle w:val="ConsPlusNormal"/>
        <w:spacing w:before="220"/>
        <w:ind w:firstLine="540"/>
        <w:jc w:val="both"/>
      </w:pPr>
      <w:r>
        <w:t>В проекте решения о назначении ежемесячного пособия детям военнослужащих указываются срок и способ получения ежемесячного пособия детям военнослужащих.</w:t>
      </w:r>
    </w:p>
    <w:p w:rsidR="005570D8" w:rsidRDefault="005570D8">
      <w:pPr>
        <w:pStyle w:val="ConsPlusNormal"/>
        <w:spacing w:before="220"/>
        <w:ind w:firstLine="540"/>
        <w:jc w:val="both"/>
      </w:pPr>
      <w:r>
        <w:t>52. Общий максимальный срок административной процедуры составляет 10 рабочих дней с момента приема у гражданина документов и заявления.</w:t>
      </w:r>
    </w:p>
    <w:p w:rsidR="005570D8" w:rsidRDefault="005570D8">
      <w:pPr>
        <w:pStyle w:val="ConsPlusNormal"/>
        <w:spacing w:before="220"/>
        <w:ind w:firstLine="540"/>
        <w:jc w:val="both"/>
      </w:pPr>
      <w:r>
        <w:t>При необходимости дополнительной проверки документов и подтверждения оснований для назначения ежемесячного пособия детям военнослужащих Центр в течение 10 рабочих дней со дня принятия от гражданина заявления и документов принимает решение о продлении срока принятия решения о назначении ежемесячного пособия детям военнослужащих или об отказе в назначении ежемесячного пособия детям военнослужащих, о чем гражданин уведомляется с указанием причины продления срока принятия решения и срока дополнительной проверки. В этом случае решение о назначении ежемесячного пособия детям военнослужащих или об отказе в назначении ежемесячного пособия детям военнослужащих принимается в течение 10 рабочих дней со дня окончания дополнительной проверки. Срок дополнительной проверки не должен превышать 30 дней со дня принятия решения о проведении дополнительной проверки.</w:t>
      </w:r>
    </w:p>
    <w:p w:rsidR="005570D8" w:rsidRDefault="005570D8">
      <w:pPr>
        <w:pStyle w:val="ConsPlusNormal"/>
        <w:jc w:val="both"/>
      </w:pPr>
      <w:r>
        <w:t xml:space="preserve">(абзац введен </w:t>
      </w:r>
      <w:hyperlink r:id="rId32"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53. Результатом административной процедуры является подписание начальником Центра решения о назначении ежемесячного пособия детям военнослужащих или письма об отказе в назначении ежемесячного пособия детям военнослужащих с обоснованием причины отказа и порядка обжалования.</w:t>
      </w:r>
    </w:p>
    <w:p w:rsidR="005570D8" w:rsidRDefault="005570D8">
      <w:pPr>
        <w:pStyle w:val="ConsPlusNormal"/>
        <w:spacing w:before="220"/>
        <w:ind w:firstLine="540"/>
        <w:jc w:val="both"/>
      </w:pPr>
      <w:r>
        <w:t>54. Результат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решения о назначении ежемесячного пособия детям военнослужащих - в государственной информационной системе "Адресная социальная помощь"; или письма об отказе в назначении ежемесячного пособия детям военнослужащих с обоснованием причины отказа и порядка обжалования - в журнале исходящей документации.</w:t>
      </w:r>
    </w:p>
    <w:p w:rsidR="005570D8" w:rsidRDefault="005570D8">
      <w:pPr>
        <w:pStyle w:val="ConsPlusNormal"/>
        <w:jc w:val="both"/>
      </w:pPr>
      <w:r>
        <w:t xml:space="preserve">(в ред. </w:t>
      </w:r>
      <w:hyperlink r:id="rId33" w:history="1">
        <w:r>
          <w:rPr>
            <w:color w:val="0000FF"/>
          </w:rPr>
          <w:t>Приказа</w:t>
        </w:r>
      </w:hyperlink>
      <w:r>
        <w:t xml:space="preserve"> Минздравсоцразвития РК от 16.02.2016 N 332)</w:t>
      </w:r>
    </w:p>
    <w:p w:rsidR="005570D8" w:rsidRDefault="005570D8">
      <w:pPr>
        <w:pStyle w:val="ConsPlusNormal"/>
        <w:jc w:val="both"/>
      </w:pPr>
    </w:p>
    <w:p w:rsidR="005570D8" w:rsidRDefault="005570D8">
      <w:pPr>
        <w:pStyle w:val="ConsPlusNormal"/>
        <w:jc w:val="center"/>
        <w:outlineLvl w:val="2"/>
      </w:pPr>
      <w:r>
        <w:t>Направление гражданину уведомления о принятом решении</w:t>
      </w:r>
    </w:p>
    <w:p w:rsidR="005570D8" w:rsidRDefault="005570D8">
      <w:pPr>
        <w:pStyle w:val="ConsPlusNormal"/>
        <w:jc w:val="center"/>
      </w:pPr>
      <w:r>
        <w:t>о назначении ежемесячного пособия детям военнослужащих</w:t>
      </w:r>
    </w:p>
    <w:p w:rsidR="005570D8" w:rsidRDefault="005570D8">
      <w:pPr>
        <w:pStyle w:val="ConsPlusNormal"/>
        <w:jc w:val="center"/>
      </w:pPr>
      <w:r>
        <w:t>или письма об отказе в назначении ежемесячного</w:t>
      </w:r>
    </w:p>
    <w:p w:rsidR="005570D8" w:rsidRDefault="005570D8">
      <w:pPr>
        <w:pStyle w:val="ConsPlusNormal"/>
        <w:jc w:val="center"/>
      </w:pPr>
      <w:r>
        <w:t>пособия детям военнослужащих</w:t>
      </w:r>
    </w:p>
    <w:p w:rsidR="005570D8" w:rsidRDefault="005570D8">
      <w:pPr>
        <w:pStyle w:val="ConsPlusNormal"/>
        <w:jc w:val="both"/>
      </w:pPr>
    </w:p>
    <w:p w:rsidR="005570D8" w:rsidRDefault="005570D8">
      <w:pPr>
        <w:pStyle w:val="ConsPlusNormal"/>
        <w:ind w:firstLine="540"/>
        <w:jc w:val="both"/>
      </w:pPr>
      <w:r>
        <w:t>55. Основанием для начала административной процедуры является подписание начальником Центра решения о назначении ежемесячного пособия детям военнослужащих или письма об отказе в назначении ежемесячного пособия детям военнослужащих.</w:t>
      </w:r>
    </w:p>
    <w:p w:rsidR="005570D8" w:rsidRDefault="005570D8">
      <w:pPr>
        <w:pStyle w:val="ConsPlusNormal"/>
        <w:spacing w:before="220"/>
        <w:ind w:firstLine="540"/>
        <w:jc w:val="both"/>
      </w:pPr>
      <w:r>
        <w:t xml:space="preserve">56. Специалист Центра, ответственный за подготовку уведомления о принятом решении о назначении ежемесячного пособия детям военнослужащих или направление гражданину письма </w:t>
      </w:r>
      <w:r>
        <w:lastRenderedPageBreak/>
        <w:t>об отказе в назначении ежемесячного пособия детям военнослужащих, в течение 5 дней с момента подписания начальником Центра решения о назначении ежемесячного пособия детям военнослужащих или письма об отказе в назначении ежемесячного пособия детям военнослужащих:</w:t>
      </w:r>
    </w:p>
    <w:p w:rsidR="005570D8" w:rsidRDefault="005570D8">
      <w:pPr>
        <w:pStyle w:val="ConsPlusNormal"/>
        <w:spacing w:before="220"/>
        <w:ind w:firstLine="540"/>
        <w:jc w:val="both"/>
      </w:pPr>
      <w:r>
        <w:t>- оформляет и направляет гражданину уведомление о принятом решении о назначении ежемесячного пособия детям военнослужащих с указанием даты и места получения ежемесячного пособия детям военнослужащих;</w:t>
      </w:r>
    </w:p>
    <w:p w:rsidR="005570D8" w:rsidRDefault="005570D8">
      <w:pPr>
        <w:pStyle w:val="ConsPlusNormal"/>
        <w:spacing w:before="220"/>
        <w:ind w:firstLine="540"/>
        <w:jc w:val="both"/>
      </w:pPr>
      <w:r>
        <w:t>- направляет гражданину письмо об отказе в назначении ежемесячного пособия детям военнослужащих с указанием причины отказа и порядка обжалования.</w:t>
      </w:r>
    </w:p>
    <w:p w:rsidR="005570D8" w:rsidRDefault="005570D8">
      <w:pPr>
        <w:pStyle w:val="ConsPlusNormal"/>
        <w:spacing w:before="220"/>
        <w:ind w:firstLine="540"/>
        <w:jc w:val="both"/>
      </w:pPr>
      <w:r>
        <w:t>57. Общий максимальный срок административной процедуры составляет 5 рабочих дней с момента подписания начальником Центра решения о назначении ежемесячного пособия детям военнослужащих или письма об отказе в назначении ежемесячного пособия детям военнослужащих.</w:t>
      </w:r>
    </w:p>
    <w:p w:rsidR="005570D8" w:rsidRDefault="005570D8">
      <w:pPr>
        <w:pStyle w:val="ConsPlusNormal"/>
        <w:spacing w:before="220"/>
        <w:ind w:firstLine="540"/>
        <w:jc w:val="both"/>
      </w:pPr>
      <w:r>
        <w:t>58. Результатом административной процедуры является направление гражданину уведомления о принятом решении о назначении ежемесячного пособия детям военнослужащих или письма об отказе в назначении ежемесячного пособия детям военнослужащих.</w:t>
      </w:r>
    </w:p>
    <w:p w:rsidR="005570D8" w:rsidRDefault="005570D8">
      <w:pPr>
        <w:pStyle w:val="ConsPlusNormal"/>
        <w:spacing w:before="220"/>
        <w:ind w:firstLine="540"/>
        <w:jc w:val="both"/>
      </w:pPr>
      <w:r>
        <w:t>59. Результат административной процедуры фиксируется специалистом Центра, ответственным за подготовку уведомления о принятом решении о назначении ежемесячного пособия детям военнослужащих или направление письма об отказе в назначении ежемесячного пособия детям военнослужащих, путем регистрации уведомления о принятом решении о назначении ежемесячного пособия детям военнослужащих или письма об отказе в назначении ежемесячного пособия детям военнослужащих в журнале исходящей документации.</w:t>
      </w:r>
    </w:p>
    <w:p w:rsidR="005570D8" w:rsidRDefault="005570D8">
      <w:pPr>
        <w:pStyle w:val="ConsPlusNormal"/>
        <w:jc w:val="both"/>
      </w:pPr>
    </w:p>
    <w:p w:rsidR="005570D8" w:rsidRDefault="005570D8">
      <w:pPr>
        <w:pStyle w:val="ConsPlusNormal"/>
        <w:jc w:val="center"/>
        <w:outlineLvl w:val="2"/>
      </w:pPr>
      <w:r>
        <w:t>Выполнение административных процедур, требования</w:t>
      </w:r>
    </w:p>
    <w:p w:rsidR="005570D8" w:rsidRDefault="005570D8">
      <w:pPr>
        <w:pStyle w:val="ConsPlusNormal"/>
        <w:jc w:val="center"/>
      </w:pPr>
      <w:r>
        <w:t>к порядку их выполнения в электронной форме</w:t>
      </w:r>
    </w:p>
    <w:p w:rsidR="005570D8" w:rsidRDefault="005570D8">
      <w:pPr>
        <w:pStyle w:val="ConsPlusNormal"/>
        <w:jc w:val="both"/>
      </w:pPr>
    </w:p>
    <w:p w:rsidR="005570D8" w:rsidRDefault="005570D8">
      <w:pPr>
        <w:pStyle w:val="ConsPlusNormal"/>
        <w:ind w:firstLine="540"/>
        <w:jc w:val="both"/>
      </w:pPr>
      <w:r>
        <w:t>60. Для получения государственной услуги заявление может быть направлено гражданином в форме электронного документа.</w:t>
      </w:r>
    </w:p>
    <w:p w:rsidR="005570D8" w:rsidRDefault="005570D8">
      <w:pPr>
        <w:pStyle w:val="ConsPlusNormal"/>
        <w:spacing w:before="220"/>
        <w:ind w:firstLine="540"/>
        <w:jc w:val="both"/>
      </w:pPr>
      <w:r>
        <w:t>В этом случае заявление, представляемое в форме электронного документа,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или иным способом, позволяющим передать в электронном виде заявление.</w:t>
      </w:r>
    </w:p>
    <w:p w:rsidR="005570D8" w:rsidRDefault="005570D8">
      <w:pPr>
        <w:pStyle w:val="ConsPlusNormal"/>
        <w:jc w:val="both"/>
      </w:pPr>
      <w:r>
        <w:t xml:space="preserve">(в ред. </w:t>
      </w:r>
      <w:hyperlink r:id="rId34"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 xml:space="preserve">61. Центры осуществляют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5"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5570D8" w:rsidRDefault="005570D8">
      <w:pPr>
        <w:pStyle w:val="ConsPlusNormal"/>
        <w:spacing w:before="220"/>
        <w:ind w:firstLine="540"/>
        <w:jc w:val="both"/>
      </w:pPr>
      <w:r>
        <w:t xml:space="preserve">62. В соответствии с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5570D8" w:rsidRDefault="005570D8">
      <w:pPr>
        <w:pStyle w:val="ConsPlusNormal"/>
        <w:jc w:val="both"/>
      </w:pPr>
    </w:p>
    <w:p w:rsidR="005570D8" w:rsidRDefault="005570D8">
      <w:pPr>
        <w:pStyle w:val="ConsPlusNormal"/>
        <w:jc w:val="center"/>
        <w:outlineLvl w:val="1"/>
      </w:pPr>
      <w:r>
        <w:t>IV. Формы контроля за исполнением</w:t>
      </w:r>
    </w:p>
    <w:p w:rsidR="005570D8" w:rsidRDefault="005570D8">
      <w:pPr>
        <w:pStyle w:val="ConsPlusNormal"/>
        <w:jc w:val="center"/>
      </w:pPr>
      <w:r>
        <w:lastRenderedPageBreak/>
        <w:t>Административного регламента</w:t>
      </w:r>
    </w:p>
    <w:p w:rsidR="005570D8" w:rsidRDefault="005570D8">
      <w:pPr>
        <w:pStyle w:val="ConsPlusNormal"/>
        <w:jc w:val="both"/>
      </w:pPr>
    </w:p>
    <w:p w:rsidR="005570D8" w:rsidRDefault="005570D8">
      <w:pPr>
        <w:pStyle w:val="ConsPlusNormal"/>
        <w:ind w:firstLine="540"/>
        <w:jc w:val="both"/>
      </w:pPr>
      <w:r>
        <w:t>63.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и жалобы граждан.</w:t>
      </w:r>
    </w:p>
    <w:p w:rsidR="005570D8" w:rsidRDefault="005570D8">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5570D8" w:rsidRDefault="005570D8">
      <w:pPr>
        <w:pStyle w:val="ConsPlusNormal"/>
        <w:jc w:val="both"/>
      </w:pPr>
      <w:r>
        <w:t xml:space="preserve">(абзац введен </w:t>
      </w:r>
      <w:hyperlink r:id="rId37"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 соблюдения сроков предоставления государственной услуги;</w:t>
      </w:r>
    </w:p>
    <w:p w:rsidR="005570D8" w:rsidRDefault="005570D8">
      <w:pPr>
        <w:pStyle w:val="ConsPlusNormal"/>
        <w:jc w:val="both"/>
      </w:pPr>
      <w:r>
        <w:t xml:space="preserve">(абзац введен </w:t>
      </w:r>
      <w:hyperlink r:id="rId38"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5570D8" w:rsidRDefault="005570D8">
      <w:pPr>
        <w:pStyle w:val="ConsPlusNormal"/>
        <w:jc w:val="both"/>
      </w:pPr>
      <w:r>
        <w:t xml:space="preserve">(абзац введен </w:t>
      </w:r>
      <w:hyperlink r:id="rId39"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5570D8" w:rsidRDefault="005570D8">
      <w:pPr>
        <w:pStyle w:val="ConsPlusNormal"/>
        <w:jc w:val="both"/>
      </w:pPr>
      <w:r>
        <w:t xml:space="preserve">(абзац введен </w:t>
      </w:r>
      <w:hyperlink r:id="rId40"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5570D8" w:rsidRDefault="005570D8">
      <w:pPr>
        <w:pStyle w:val="ConsPlusNormal"/>
        <w:jc w:val="both"/>
      </w:pPr>
      <w:r>
        <w:t xml:space="preserve">(абзац введен </w:t>
      </w:r>
      <w:hyperlink r:id="rId41"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5570D8" w:rsidRDefault="005570D8">
      <w:pPr>
        <w:pStyle w:val="ConsPlusNormal"/>
        <w:jc w:val="both"/>
      </w:pPr>
      <w:r>
        <w:t xml:space="preserve">(абзац введен </w:t>
      </w:r>
      <w:hyperlink r:id="rId42"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64. Специалисты Центра несут персональную ответственность за правильность выполнения административных процедур по информированию и консультированию граждан по вопросам предоставления государственной услуги, по принятию и проверке представленных гражданином документов, за соблюдение требований к составу документов, за направление запроса о предоставлении справки, подтверждающей факт получения в Пенсионном фонде Российской Федерации пенсии по случаю потери кормильца, за определение наличия или отсутствия у гражданина права на получение государственной услуги и принятие решения о назначении ежемесячного пособия детям военнослужащих или об отказе в назначении ежемесячного пособия детям военнослужащих, за направление гражданину уведомления о принятом решении о назначении ежемесячного пособия детям военнослужащих или письма об отказе в назначении ежемесячного пособия детям военнослужащих.</w:t>
      </w:r>
    </w:p>
    <w:p w:rsidR="005570D8" w:rsidRDefault="005570D8">
      <w:pPr>
        <w:pStyle w:val="ConsPlusNormal"/>
        <w:spacing w:before="220"/>
        <w:ind w:firstLine="540"/>
        <w:jc w:val="both"/>
      </w:pPr>
      <w:r>
        <w:t>65. Персональная ответственность специалистов Центров закрепляется в их должностных инструкциях в соответствии с требованиями законодательства.</w:t>
      </w:r>
    </w:p>
    <w:p w:rsidR="005570D8" w:rsidRDefault="005570D8">
      <w:pPr>
        <w:pStyle w:val="ConsPlusNormal"/>
        <w:spacing w:before="220"/>
        <w:ind w:firstLine="540"/>
        <w:jc w:val="both"/>
      </w:pPr>
      <w:r>
        <w:lastRenderedPageBreak/>
        <w:t>65.1.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5570D8" w:rsidRDefault="005570D8">
      <w:pPr>
        <w:pStyle w:val="ConsPlusNormal"/>
        <w:jc w:val="both"/>
      </w:pPr>
      <w:r>
        <w:t xml:space="preserve">(п. 65.1 введен </w:t>
      </w:r>
      <w:hyperlink r:id="rId43" w:history="1">
        <w:r>
          <w:rPr>
            <w:color w:val="0000FF"/>
          </w:rPr>
          <w:t>Приказом</w:t>
        </w:r>
      </w:hyperlink>
      <w:r>
        <w:t xml:space="preserve"> Минздравсоцразвития РК от 16.02.2016 N 332)</w:t>
      </w:r>
    </w:p>
    <w:p w:rsidR="005570D8" w:rsidRDefault="005570D8">
      <w:pPr>
        <w:pStyle w:val="ConsPlusNormal"/>
        <w:jc w:val="both"/>
      </w:pPr>
    </w:p>
    <w:p w:rsidR="005570D8" w:rsidRDefault="005570D8">
      <w:pPr>
        <w:pStyle w:val="ConsPlusNormal"/>
        <w:jc w:val="center"/>
        <w:outlineLvl w:val="1"/>
      </w:pPr>
      <w:r>
        <w:t>V. Досудебный (внесудебный) порядок обжалования решений</w:t>
      </w:r>
    </w:p>
    <w:p w:rsidR="005570D8" w:rsidRDefault="005570D8">
      <w:pPr>
        <w:pStyle w:val="ConsPlusNormal"/>
        <w:jc w:val="center"/>
      </w:pPr>
      <w:r>
        <w:t>и действий (бездействия) органа исполнительной власти,</w:t>
      </w:r>
    </w:p>
    <w:p w:rsidR="005570D8" w:rsidRDefault="005570D8">
      <w:pPr>
        <w:pStyle w:val="ConsPlusNormal"/>
        <w:jc w:val="center"/>
      </w:pPr>
      <w:r>
        <w:t>предоставляющего государственную услугу,</w:t>
      </w:r>
    </w:p>
    <w:p w:rsidR="005570D8" w:rsidRDefault="005570D8">
      <w:pPr>
        <w:pStyle w:val="ConsPlusNormal"/>
        <w:jc w:val="center"/>
      </w:pPr>
      <w:r>
        <w:t>а также его должностных лиц</w:t>
      </w:r>
    </w:p>
    <w:p w:rsidR="005570D8" w:rsidRDefault="005570D8">
      <w:pPr>
        <w:pStyle w:val="ConsPlusNormal"/>
        <w:jc w:val="both"/>
      </w:pPr>
    </w:p>
    <w:p w:rsidR="005570D8" w:rsidRDefault="005570D8">
      <w:pPr>
        <w:pStyle w:val="ConsPlusNormal"/>
        <w:ind w:firstLine="540"/>
        <w:jc w:val="both"/>
      </w:pPr>
      <w:r>
        <w:t>66.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5570D8" w:rsidRDefault="005570D8">
      <w:pPr>
        <w:pStyle w:val="ConsPlusNormal"/>
        <w:spacing w:before="220"/>
        <w:ind w:firstLine="540"/>
        <w:jc w:val="both"/>
      </w:pPr>
      <w:r>
        <w:t>67.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5570D8" w:rsidRDefault="005570D8">
      <w:pPr>
        <w:pStyle w:val="ConsPlusNormal"/>
        <w:spacing w:before="220"/>
        <w:ind w:firstLine="540"/>
        <w:jc w:val="both"/>
      </w:pPr>
      <w:r>
        <w:t xml:space="preserve">- по номерам телефонов, содержащихся в </w:t>
      </w:r>
      <w:hyperlink w:anchor="P457" w:history="1">
        <w:r>
          <w:rPr>
            <w:color w:val="0000FF"/>
          </w:rPr>
          <w:t>приложении 1</w:t>
        </w:r>
      </w:hyperlink>
      <w:r>
        <w:t xml:space="preserve"> к Административному регламенту;</w:t>
      </w:r>
    </w:p>
    <w:p w:rsidR="005570D8" w:rsidRDefault="005570D8">
      <w:pPr>
        <w:pStyle w:val="ConsPlusNormal"/>
        <w:spacing w:before="220"/>
        <w:ind w:firstLine="540"/>
        <w:jc w:val="both"/>
      </w:pPr>
      <w:r>
        <w:t>- на официальной интернет-странице Министерства;</w:t>
      </w:r>
    </w:p>
    <w:p w:rsidR="005570D8" w:rsidRDefault="005570D8">
      <w:pPr>
        <w:pStyle w:val="ConsPlusNormal"/>
        <w:spacing w:before="220"/>
        <w:ind w:firstLine="540"/>
        <w:jc w:val="both"/>
      </w:pPr>
      <w:r>
        <w:t>- на Официальном интернет-портале Республики Карелия и по адресу электронной почты Министерства;</w:t>
      </w:r>
    </w:p>
    <w:p w:rsidR="005570D8" w:rsidRDefault="005570D8">
      <w:pPr>
        <w:pStyle w:val="ConsPlusNormal"/>
        <w:spacing w:before="220"/>
        <w:ind w:firstLine="540"/>
        <w:jc w:val="both"/>
      </w:pPr>
      <w:r>
        <w:t>- лично или направить письменное обращение, жалобу.</w:t>
      </w:r>
    </w:p>
    <w:p w:rsidR="005570D8" w:rsidRDefault="005570D8">
      <w:pPr>
        <w:pStyle w:val="ConsPlusNormal"/>
        <w:spacing w:before="220"/>
        <w:ind w:firstLine="540"/>
        <w:jc w:val="both"/>
      </w:pPr>
      <w:r>
        <w:t xml:space="preserve">68. В соответствии со </w:t>
      </w:r>
      <w:hyperlink r:id="rId44"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5570D8" w:rsidRDefault="005570D8">
      <w:pPr>
        <w:pStyle w:val="ConsPlusNormal"/>
        <w:spacing w:before="220"/>
        <w:ind w:firstLine="540"/>
        <w:jc w:val="both"/>
      </w:pPr>
      <w:r>
        <w:t>- нарушение срока регистрации заявления;</w:t>
      </w:r>
    </w:p>
    <w:p w:rsidR="005570D8" w:rsidRDefault="005570D8">
      <w:pPr>
        <w:pStyle w:val="ConsPlusNormal"/>
        <w:jc w:val="both"/>
      </w:pPr>
      <w:r>
        <w:t xml:space="preserve">(в ред. </w:t>
      </w:r>
      <w:hyperlink r:id="rId45"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 нарушение срока предоставления государственной услуги;</w:t>
      </w:r>
    </w:p>
    <w:p w:rsidR="005570D8" w:rsidRDefault="005570D8">
      <w:pPr>
        <w:pStyle w:val="ConsPlusNormal"/>
        <w:spacing w:before="220"/>
        <w:ind w:firstLine="540"/>
        <w:jc w:val="both"/>
      </w:pPr>
      <w:r>
        <w:t xml:space="preserve">- требование для предоставления государственной услуги у гражданина документов, не предусмотренных </w:t>
      </w:r>
      <w:hyperlink w:anchor="P146" w:history="1">
        <w:r>
          <w:rPr>
            <w:color w:val="0000FF"/>
          </w:rPr>
          <w:t>пунктом 16</w:t>
        </w:r>
      </w:hyperlink>
      <w:r>
        <w:t xml:space="preserve"> Административного регламента;</w:t>
      </w:r>
    </w:p>
    <w:p w:rsidR="005570D8" w:rsidRDefault="005570D8">
      <w:pPr>
        <w:pStyle w:val="ConsPlusNormal"/>
        <w:spacing w:before="220"/>
        <w:ind w:firstLine="540"/>
        <w:jc w:val="both"/>
      </w:pPr>
      <w:r>
        <w:t>- отказ в приеме у гражданина для предоставления государственной услуги документов;</w:t>
      </w:r>
    </w:p>
    <w:p w:rsidR="005570D8" w:rsidRDefault="005570D8">
      <w:pPr>
        <w:pStyle w:val="ConsPlusNormal"/>
        <w:jc w:val="both"/>
      </w:pPr>
      <w:r>
        <w:t xml:space="preserve">(в ред. </w:t>
      </w:r>
      <w:hyperlink r:id="rId46" w:history="1">
        <w:r>
          <w:rPr>
            <w:color w:val="0000FF"/>
          </w:rPr>
          <w:t>Приказа</w:t>
        </w:r>
      </w:hyperlink>
      <w:r>
        <w:t xml:space="preserve"> Минздравсоцразвития РК от 16.02.2016 N 332)</w:t>
      </w:r>
    </w:p>
    <w:p w:rsidR="005570D8" w:rsidRDefault="005570D8">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hyperlink w:anchor="P182" w:history="1">
        <w:r>
          <w:rPr>
            <w:color w:val="0000FF"/>
          </w:rPr>
          <w:t>пунктом 22</w:t>
        </w:r>
      </w:hyperlink>
      <w:r>
        <w:t xml:space="preserve"> Административного регламента;</w:t>
      </w:r>
    </w:p>
    <w:p w:rsidR="005570D8" w:rsidRDefault="005570D8">
      <w:pPr>
        <w:pStyle w:val="ConsPlusNormal"/>
        <w:spacing w:before="220"/>
        <w:ind w:firstLine="540"/>
        <w:jc w:val="both"/>
      </w:pPr>
      <w:r>
        <w:t xml:space="preserve">- затребование с гражданина при предоставлении государственной услуги платы, не предусмотренной </w:t>
      </w:r>
      <w:hyperlink w:anchor="P204" w:history="1">
        <w:r>
          <w:rPr>
            <w:color w:val="0000FF"/>
          </w:rPr>
          <w:t>пунктом 26</w:t>
        </w:r>
      </w:hyperlink>
      <w:r>
        <w:t xml:space="preserve"> Административного регламента;</w:t>
      </w:r>
    </w:p>
    <w:p w:rsidR="005570D8" w:rsidRDefault="005570D8">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570D8" w:rsidRDefault="005570D8">
      <w:pPr>
        <w:pStyle w:val="ConsPlusNormal"/>
        <w:spacing w:before="220"/>
        <w:ind w:firstLine="540"/>
        <w:jc w:val="both"/>
      </w:pPr>
      <w:r>
        <w:t xml:space="preserve">69.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w:t>
      </w:r>
      <w:r>
        <w:lastRenderedPageBreak/>
        <w:t>предоставляющего государственную услугу.</w:t>
      </w:r>
    </w:p>
    <w:p w:rsidR="005570D8" w:rsidRDefault="005570D8">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интернет-страницы Министерства, Официального интернет-портала Республики Карелия и по адресу электронной почты Министерства, а также может быть принята при личном приеме гражданина.</w:t>
      </w:r>
    </w:p>
    <w:p w:rsidR="005570D8" w:rsidRDefault="005570D8">
      <w:pPr>
        <w:pStyle w:val="ConsPlusNormal"/>
        <w:spacing w:before="220"/>
        <w:ind w:firstLine="540"/>
        <w:jc w:val="both"/>
      </w:pPr>
      <w:r>
        <w:t>70. Жалоба должна содержать:</w:t>
      </w:r>
    </w:p>
    <w:p w:rsidR="005570D8" w:rsidRDefault="005570D8">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5570D8" w:rsidRDefault="005570D8">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5570D8" w:rsidRDefault="005570D8">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5570D8" w:rsidRDefault="005570D8">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5570D8" w:rsidRDefault="005570D8">
      <w:pPr>
        <w:pStyle w:val="ConsPlusNormal"/>
        <w:spacing w:before="220"/>
        <w:ind w:firstLine="540"/>
        <w:jc w:val="both"/>
      </w:pPr>
      <w:r>
        <w:t>71.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5570D8" w:rsidRDefault="005570D8">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5570D8" w:rsidRDefault="005570D8">
      <w:pPr>
        <w:pStyle w:val="ConsPlusNormal"/>
        <w:spacing w:before="220"/>
        <w:ind w:firstLine="540"/>
        <w:jc w:val="both"/>
      </w:pPr>
      <w:r>
        <w:t>72.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70D8" w:rsidRDefault="005570D8">
      <w:pPr>
        <w:pStyle w:val="ConsPlusNormal"/>
        <w:spacing w:before="220"/>
        <w:ind w:firstLine="540"/>
        <w:jc w:val="both"/>
      </w:pPr>
      <w:bookmarkStart w:id="5" w:name="P415"/>
      <w:bookmarkEnd w:id="5"/>
      <w:r>
        <w:t>73. По результатам рассмотрения жалобы орган, предоставляющий государственную услугу, принимает одно из следующих решений:</w:t>
      </w:r>
    </w:p>
    <w:p w:rsidR="005570D8" w:rsidRDefault="005570D8">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04" w:history="1">
        <w:r>
          <w:rPr>
            <w:color w:val="0000FF"/>
          </w:rPr>
          <w:t>пунктом 26</w:t>
        </w:r>
      </w:hyperlink>
      <w:r>
        <w:t xml:space="preserve"> Административного регламента;</w:t>
      </w:r>
    </w:p>
    <w:p w:rsidR="005570D8" w:rsidRDefault="005570D8">
      <w:pPr>
        <w:pStyle w:val="ConsPlusNormal"/>
        <w:spacing w:before="220"/>
        <w:ind w:firstLine="540"/>
        <w:jc w:val="both"/>
      </w:pPr>
      <w:r>
        <w:t>- отказывает в удовлетворении жалобы.</w:t>
      </w:r>
    </w:p>
    <w:p w:rsidR="005570D8" w:rsidRDefault="005570D8">
      <w:pPr>
        <w:pStyle w:val="ConsPlusNormal"/>
        <w:spacing w:before="220"/>
        <w:ind w:firstLine="540"/>
        <w:jc w:val="both"/>
      </w:pPr>
      <w:r>
        <w:lastRenderedPageBreak/>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5570D8" w:rsidRDefault="005570D8">
      <w:pPr>
        <w:pStyle w:val="ConsPlusNormal"/>
        <w:jc w:val="both"/>
      </w:pPr>
      <w:r>
        <w:t xml:space="preserve">(абзац введен </w:t>
      </w:r>
      <w:hyperlink r:id="rId47"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 xml:space="preserve">74. Не позднее дня, следующего за днем принятия решения, указанного в </w:t>
      </w:r>
      <w:hyperlink w:anchor="P415" w:history="1">
        <w:r>
          <w:rPr>
            <w:color w:val="0000FF"/>
          </w:rPr>
          <w:t>пункте 73</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5570D8" w:rsidRDefault="005570D8">
      <w:pPr>
        <w:pStyle w:val="ConsPlusNormal"/>
        <w:spacing w:before="220"/>
        <w:ind w:firstLine="540"/>
        <w:jc w:val="both"/>
      </w:pPr>
      <w:r>
        <w:t>Жалоба может быть оставлена без ответа в следующих случаях:</w:t>
      </w:r>
    </w:p>
    <w:p w:rsidR="005570D8" w:rsidRDefault="005570D8">
      <w:pPr>
        <w:pStyle w:val="ConsPlusNormal"/>
        <w:jc w:val="both"/>
      </w:pPr>
      <w:r>
        <w:t xml:space="preserve">(абзац введен </w:t>
      </w:r>
      <w:hyperlink r:id="rId48"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5570D8" w:rsidRDefault="005570D8">
      <w:pPr>
        <w:pStyle w:val="ConsPlusNormal"/>
        <w:jc w:val="both"/>
      </w:pPr>
      <w:r>
        <w:t xml:space="preserve">(абзац введен </w:t>
      </w:r>
      <w:hyperlink r:id="rId49"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5570D8" w:rsidRDefault="005570D8">
      <w:pPr>
        <w:pStyle w:val="ConsPlusNormal"/>
        <w:jc w:val="both"/>
      </w:pPr>
      <w:r>
        <w:t xml:space="preserve">(абзац введен </w:t>
      </w:r>
      <w:hyperlink r:id="rId50" w:history="1">
        <w:r>
          <w:rPr>
            <w:color w:val="0000FF"/>
          </w:rPr>
          <w:t>Приказом</w:t>
        </w:r>
      </w:hyperlink>
      <w:r>
        <w:t xml:space="preserve"> Минздравсоцразвития РК от 16.02.2016 N 332)</w:t>
      </w:r>
    </w:p>
    <w:p w:rsidR="005570D8" w:rsidRDefault="005570D8">
      <w:pPr>
        <w:pStyle w:val="ConsPlusNormal"/>
        <w:spacing w:before="220"/>
        <w:ind w:firstLine="540"/>
        <w:jc w:val="both"/>
      </w:pPr>
      <w:r>
        <w:t>75.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right"/>
        <w:outlineLvl w:val="1"/>
      </w:pPr>
      <w:r>
        <w:t>Приложение 1</w:t>
      </w:r>
    </w:p>
    <w:p w:rsidR="005570D8" w:rsidRDefault="005570D8">
      <w:pPr>
        <w:pStyle w:val="ConsPlusNormal"/>
        <w:jc w:val="right"/>
      </w:pPr>
      <w:r>
        <w:t>к Административному регламенту</w:t>
      </w:r>
    </w:p>
    <w:p w:rsidR="005570D8" w:rsidRDefault="005570D8">
      <w:pPr>
        <w:pStyle w:val="ConsPlusNormal"/>
        <w:jc w:val="right"/>
      </w:pPr>
      <w:r>
        <w:t>предоставления государственной услуги</w:t>
      </w:r>
    </w:p>
    <w:p w:rsidR="005570D8" w:rsidRDefault="005570D8">
      <w:pPr>
        <w:pStyle w:val="ConsPlusNormal"/>
        <w:jc w:val="right"/>
      </w:pPr>
      <w:r>
        <w:t>по назначению ежемесячного пособия детям</w:t>
      </w:r>
    </w:p>
    <w:p w:rsidR="005570D8" w:rsidRDefault="005570D8">
      <w:pPr>
        <w:pStyle w:val="ConsPlusNormal"/>
        <w:jc w:val="right"/>
      </w:pPr>
      <w:r>
        <w:t>военнослужащих и сотрудников органов</w:t>
      </w:r>
    </w:p>
    <w:p w:rsidR="005570D8" w:rsidRDefault="005570D8">
      <w:pPr>
        <w:pStyle w:val="ConsPlusNormal"/>
        <w:jc w:val="right"/>
      </w:pPr>
      <w:r>
        <w:t>внутренних дел Российской Федерации,</w:t>
      </w:r>
    </w:p>
    <w:p w:rsidR="005570D8" w:rsidRDefault="005570D8">
      <w:pPr>
        <w:pStyle w:val="ConsPlusNormal"/>
        <w:jc w:val="right"/>
      </w:pPr>
      <w:r>
        <w:t>Государственной противопожарной службы</w:t>
      </w:r>
    </w:p>
    <w:p w:rsidR="005570D8" w:rsidRDefault="005570D8">
      <w:pPr>
        <w:pStyle w:val="ConsPlusNormal"/>
        <w:jc w:val="right"/>
      </w:pPr>
      <w:r>
        <w:t>Министерства Российской Федерации по</w:t>
      </w:r>
    </w:p>
    <w:p w:rsidR="005570D8" w:rsidRDefault="005570D8">
      <w:pPr>
        <w:pStyle w:val="ConsPlusNormal"/>
        <w:jc w:val="right"/>
      </w:pPr>
      <w:r>
        <w:t>делам гражданской обороны, чрезвычайным</w:t>
      </w:r>
    </w:p>
    <w:p w:rsidR="005570D8" w:rsidRDefault="005570D8">
      <w:pPr>
        <w:pStyle w:val="ConsPlusNormal"/>
        <w:jc w:val="right"/>
      </w:pPr>
      <w:r>
        <w:t>ситуациям и ликвидации последствий стихийных</w:t>
      </w:r>
    </w:p>
    <w:p w:rsidR="005570D8" w:rsidRDefault="005570D8">
      <w:pPr>
        <w:pStyle w:val="ConsPlusNormal"/>
        <w:jc w:val="right"/>
      </w:pPr>
      <w:r>
        <w:t>бедствий, учреждений и органов уголовно-</w:t>
      </w:r>
    </w:p>
    <w:p w:rsidR="005570D8" w:rsidRDefault="005570D8">
      <w:pPr>
        <w:pStyle w:val="ConsPlusNormal"/>
        <w:jc w:val="right"/>
      </w:pPr>
      <w:r>
        <w:t>исполнительной системы, органов по контролю</w:t>
      </w:r>
    </w:p>
    <w:p w:rsidR="005570D8" w:rsidRDefault="005570D8">
      <w:pPr>
        <w:pStyle w:val="ConsPlusNormal"/>
        <w:jc w:val="right"/>
      </w:pPr>
      <w:r>
        <w:t>за оборотом наркотических средств и</w:t>
      </w:r>
    </w:p>
    <w:p w:rsidR="005570D8" w:rsidRDefault="005570D8">
      <w:pPr>
        <w:pStyle w:val="ConsPlusNormal"/>
        <w:jc w:val="right"/>
      </w:pPr>
      <w:r>
        <w:t>психотропных веществ, лиц, проходивших</w:t>
      </w:r>
    </w:p>
    <w:p w:rsidR="005570D8" w:rsidRDefault="005570D8">
      <w:pPr>
        <w:pStyle w:val="ConsPlusNormal"/>
        <w:jc w:val="right"/>
      </w:pPr>
      <w:r>
        <w:t>службу в федеральных органах налоговой</w:t>
      </w:r>
    </w:p>
    <w:p w:rsidR="005570D8" w:rsidRDefault="005570D8">
      <w:pPr>
        <w:pStyle w:val="ConsPlusNormal"/>
        <w:jc w:val="right"/>
      </w:pPr>
      <w:r>
        <w:t>полиции, погибших (умерших), пропавших</w:t>
      </w:r>
    </w:p>
    <w:p w:rsidR="005570D8" w:rsidRDefault="005570D8">
      <w:pPr>
        <w:pStyle w:val="ConsPlusNormal"/>
        <w:jc w:val="right"/>
      </w:pPr>
      <w:r>
        <w:t>без вести при исполнении обязанностей</w:t>
      </w:r>
    </w:p>
    <w:p w:rsidR="005570D8" w:rsidRDefault="005570D8">
      <w:pPr>
        <w:pStyle w:val="ConsPlusNormal"/>
        <w:jc w:val="right"/>
      </w:pPr>
      <w:r>
        <w:t>военной службы (служебных обязанностей),</w:t>
      </w:r>
    </w:p>
    <w:p w:rsidR="005570D8" w:rsidRDefault="005570D8">
      <w:pPr>
        <w:pStyle w:val="ConsPlusNormal"/>
        <w:jc w:val="right"/>
      </w:pPr>
      <w:r>
        <w:t>утвержденному приказом</w:t>
      </w:r>
    </w:p>
    <w:p w:rsidR="005570D8" w:rsidRDefault="005570D8">
      <w:pPr>
        <w:pStyle w:val="ConsPlusNormal"/>
        <w:jc w:val="right"/>
      </w:pPr>
      <w:r>
        <w:t>Министерства здравоохранения и</w:t>
      </w:r>
    </w:p>
    <w:p w:rsidR="005570D8" w:rsidRDefault="005570D8">
      <w:pPr>
        <w:pStyle w:val="ConsPlusNormal"/>
        <w:jc w:val="right"/>
      </w:pPr>
      <w:r>
        <w:t>социального развития</w:t>
      </w:r>
    </w:p>
    <w:p w:rsidR="005570D8" w:rsidRDefault="005570D8">
      <w:pPr>
        <w:pStyle w:val="ConsPlusNormal"/>
        <w:jc w:val="right"/>
      </w:pPr>
      <w:r>
        <w:t>Республики Карелия</w:t>
      </w:r>
    </w:p>
    <w:p w:rsidR="005570D8" w:rsidRDefault="005570D8">
      <w:pPr>
        <w:pStyle w:val="ConsPlusNormal"/>
        <w:jc w:val="right"/>
      </w:pPr>
      <w:r>
        <w:t>от 27.06.2013 N 1362</w:t>
      </w:r>
    </w:p>
    <w:p w:rsidR="005570D8" w:rsidRDefault="005570D8">
      <w:pPr>
        <w:pStyle w:val="ConsPlusNormal"/>
        <w:jc w:val="both"/>
      </w:pPr>
    </w:p>
    <w:p w:rsidR="005570D8" w:rsidRDefault="005570D8">
      <w:pPr>
        <w:pStyle w:val="ConsPlusTitle"/>
        <w:jc w:val="center"/>
      </w:pPr>
      <w:bookmarkStart w:id="6" w:name="P457"/>
      <w:bookmarkEnd w:id="6"/>
      <w:r>
        <w:t>СВЕДЕНИЯ</w:t>
      </w:r>
    </w:p>
    <w:p w:rsidR="005570D8" w:rsidRDefault="005570D8">
      <w:pPr>
        <w:pStyle w:val="ConsPlusTitle"/>
        <w:jc w:val="center"/>
      </w:pPr>
      <w:r>
        <w:t>О МЕСТОНАХОЖДЕНИИ, ГРАФИКЕ (РЕЖИМЕ) РАБОТЫ,</w:t>
      </w:r>
    </w:p>
    <w:p w:rsidR="005570D8" w:rsidRDefault="005570D8">
      <w:pPr>
        <w:pStyle w:val="ConsPlusTitle"/>
        <w:jc w:val="center"/>
      </w:pPr>
      <w:r>
        <w:lastRenderedPageBreak/>
        <w:t>КОНТАКТНЫХ ТЕЛЕФОНАХ И АДРЕСАХ ЭЛЕКТРОННОЙ ПОЧТЫ</w:t>
      </w:r>
    </w:p>
    <w:p w:rsidR="005570D8" w:rsidRDefault="005570D8">
      <w:pPr>
        <w:pStyle w:val="ConsPlusTitle"/>
        <w:jc w:val="center"/>
      </w:pPr>
      <w:r>
        <w:t>МИНИСТЕРСТВА ЗДРАВООХРАНЕНИЯ И СОЦИАЛЬНОГО РАЗВИТИЯ</w:t>
      </w:r>
    </w:p>
    <w:p w:rsidR="005570D8" w:rsidRDefault="005570D8">
      <w:pPr>
        <w:pStyle w:val="ConsPlusTitle"/>
        <w:jc w:val="center"/>
      </w:pPr>
      <w:r>
        <w:t>РЕСПУБЛИКИ КАРЕЛИЯ И ГОСУДАРСТВЕННЫХ КАЗЕННЫХ УЧРЕЖДЕНИЙ</w:t>
      </w:r>
    </w:p>
    <w:p w:rsidR="005570D8" w:rsidRDefault="005570D8">
      <w:pPr>
        <w:pStyle w:val="ConsPlusTitle"/>
        <w:jc w:val="center"/>
      </w:pPr>
      <w:r>
        <w:t>СОЦИАЛЬНОЙ ЗАЩИТЫ - ЦЕНТРОВ СОЦИАЛЬНОЙ РАБОТЫ ГОРОДОВ</w:t>
      </w:r>
    </w:p>
    <w:p w:rsidR="005570D8" w:rsidRDefault="005570D8">
      <w:pPr>
        <w:pStyle w:val="ConsPlusTitle"/>
        <w:jc w:val="center"/>
      </w:pPr>
      <w:r>
        <w:t>И РАЙОНОВ РЕСПУБЛИКИ КАРЕЛИЯ</w:t>
      </w:r>
    </w:p>
    <w:p w:rsidR="005570D8" w:rsidRDefault="0055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70D8">
        <w:trPr>
          <w:jc w:val="center"/>
        </w:trPr>
        <w:tc>
          <w:tcPr>
            <w:tcW w:w="9294" w:type="dxa"/>
            <w:tcBorders>
              <w:top w:val="nil"/>
              <w:left w:val="single" w:sz="24" w:space="0" w:color="CED3F1"/>
              <w:bottom w:val="nil"/>
              <w:right w:val="single" w:sz="24" w:space="0" w:color="F4F3F8"/>
            </w:tcBorders>
            <w:shd w:val="clear" w:color="auto" w:fill="F4F3F8"/>
          </w:tcPr>
          <w:p w:rsidR="005570D8" w:rsidRDefault="005570D8">
            <w:pPr>
              <w:pStyle w:val="ConsPlusNormal"/>
              <w:jc w:val="center"/>
            </w:pPr>
            <w:r>
              <w:rPr>
                <w:color w:val="392C69"/>
              </w:rPr>
              <w:t>Список изменяющих документов</w:t>
            </w:r>
          </w:p>
          <w:p w:rsidR="005570D8" w:rsidRDefault="005570D8">
            <w:pPr>
              <w:pStyle w:val="ConsPlusNormal"/>
              <w:jc w:val="center"/>
            </w:pPr>
            <w:r>
              <w:rPr>
                <w:color w:val="392C69"/>
              </w:rPr>
              <w:t xml:space="preserve">(в ред. </w:t>
            </w:r>
            <w:hyperlink r:id="rId51" w:history="1">
              <w:r>
                <w:rPr>
                  <w:color w:val="0000FF"/>
                </w:rPr>
                <w:t>Приказа</w:t>
              </w:r>
            </w:hyperlink>
            <w:r>
              <w:rPr>
                <w:color w:val="392C69"/>
              </w:rPr>
              <w:t xml:space="preserve"> Минздравсоцразвития РК от 16.02.2016 N 332)</w:t>
            </w:r>
          </w:p>
        </w:tc>
      </w:tr>
    </w:tbl>
    <w:p w:rsidR="005570D8" w:rsidRDefault="005570D8">
      <w:pPr>
        <w:pStyle w:val="ConsPlusNormal"/>
        <w:jc w:val="both"/>
      </w:pPr>
    </w:p>
    <w:p w:rsidR="005570D8" w:rsidRDefault="005570D8">
      <w:pPr>
        <w:pStyle w:val="ConsPlusNormal"/>
        <w:jc w:val="center"/>
        <w:outlineLvl w:val="2"/>
      </w:pPr>
      <w:r>
        <w:t>Министерство здравоохранения и социального развития</w:t>
      </w:r>
    </w:p>
    <w:p w:rsidR="005570D8" w:rsidRDefault="005570D8">
      <w:pPr>
        <w:pStyle w:val="ConsPlusNormal"/>
        <w:jc w:val="center"/>
      </w:pPr>
      <w:r>
        <w:t>Республики Карелия</w:t>
      </w:r>
    </w:p>
    <w:p w:rsidR="005570D8" w:rsidRDefault="005570D8">
      <w:pPr>
        <w:pStyle w:val="ConsPlusNormal"/>
        <w:jc w:val="center"/>
      </w:pPr>
      <w:r>
        <w:t>185630, г. Петрозаводск, пр. Ленина, 6</w:t>
      </w:r>
    </w:p>
    <w:p w:rsidR="005570D8" w:rsidRDefault="005570D8">
      <w:pPr>
        <w:pStyle w:val="ConsPlusNormal"/>
        <w:jc w:val="center"/>
      </w:pPr>
      <w:r>
        <w:t>http://www.mzsocial-rk.ru</w:t>
      </w:r>
    </w:p>
    <w:p w:rsidR="005570D8" w:rsidRDefault="005570D8">
      <w:pPr>
        <w:pStyle w:val="ConsPlusNormal"/>
        <w:jc w:val="center"/>
      </w:pPr>
      <w:r>
        <w:t>E-mail: social@onego.ru</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3515" w:type="dxa"/>
          </w:tcPr>
          <w:p w:rsidR="005570D8" w:rsidRDefault="005570D8">
            <w:pPr>
              <w:pStyle w:val="ConsPlusNormal"/>
            </w:pPr>
            <w:r>
              <w:t>Министр</w:t>
            </w:r>
          </w:p>
        </w:tc>
        <w:tc>
          <w:tcPr>
            <w:tcW w:w="5556" w:type="dxa"/>
          </w:tcPr>
          <w:p w:rsidR="005570D8" w:rsidRDefault="005570D8">
            <w:pPr>
              <w:pStyle w:val="ConsPlusNormal"/>
            </w:pPr>
            <w:r>
              <w:t>приемная 79-29-00</w:t>
            </w:r>
          </w:p>
        </w:tc>
      </w:tr>
      <w:tr w:rsidR="005570D8">
        <w:tc>
          <w:tcPr>
            <w:tcW w:w="3515" w:type="dxa"/>
          </w:tcPr>
          <w:p w:rsidR="005570D8" w:rsidRDefault="005570D8">
            <w:pPr>
              <w:pStyle w:val="ConsPlusNormal"/>
            </w:pPr>
            <w:r>
              <w:t>Заместитель Министра</w:t>
            </w:r>
          </w:p>
        </w:tc>
        <w:tc>
          <w:tcPr>
            <w:tcW w:w="5556" w:type="dxa"/>
          </w:tcPr>
          <w:p w:rsidR="005570D8" w:rsidRDefault="005570D8">
            <w:pPr>
              <w:pStyle w:val="ConsPlusNormal"/>
            </w:pPr>
            <w:r>
              <w:t>приемная 79-29-00</w:t>
            </w:r>
          </w:p>
        </w:tc>
      </w:tr>
      <w:tr w:rsidR="005570D8">
        <w:tc>
          <w:tcPr>
            <w:tcW w:w="3515" w:type="dxa"/>
          </w:tcPr>
          <w:p w:rsidR="005570D8" w:rsidRDefault="005570D8">
            <w:pPr>
              <w:pStyle w:val="ConsPlusNormal"/>
            </w:pPr>
            <w:r>
              <w:t>Начальник отдела социальной поддержки населения</w:t>
            </w:r>
          </w:p>
        </w:tc>
        <w:tc>
          <w:tcPr>
            <w:tcW w:w="5556" w:type="dxa"/>
          </w:tcPr>
          <w:p w:rsidR="005570D8" w:rsidRDefault="005570D8">
            <w:pPr>
              <w:pStyle w:val="ConsPlusNormal"/>
            </w:pPr>
            <w:r>
              <w:t>Егорова Марианна Владимировна</w:t>
            </w:r>
          </w:p>
          <w:p w:rsidR="005570D8" w:rsidRDefault="005570D8">
            <w:pPr>
              <w:pStyle w:val="ConsPlusNormal"/>
            </w:pPr>
            <w:r>
              <w:t>79-29-23</w:t>
            </w:r>
          </w:p>
        </w:tc>
      </w:tr>
      <w:tr w:rsidR="005570D8">
        <w:tc>
          <w:tcPr>
            <w:tcW w:w="3515" w:type="dxa"/>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Режим работы:</w:t>
            </w:r>
          </w:p>
          <w:p w:rsidR="005570D8" w:rsidRDefault="005570D8">
            <w:pPr>
              <w:pStyle w:val="ConsPlusNormal"/>
            </w:pPr>
            <w:r>
              <w:t>понедельник-четверг с 9.00 до 17.30</w:t>
            </w:r>
          </w:p>
          <w:p w:rsidR="005570D8" w:rsidRDefault="005570D8">
            <w:pPr>
              <w:pStyle w:val="ConsPlusNormal"/>
            </w:pPr>
            <w:r>
              <w:t>пятница с 9.00 до 16.00</w:t>
            </w:r>
          </w:p>
          <w:p w:rsidR="005570D8" w:rsidRDefault="005570D8">
            <w:pPr>
              <w:pStyle w:val="ConsPlusNormal"/>
            </w:pPr>
            <w:r>
              <w:t>перерыв с 13.00 до 14.00</w:t>
            </w:r>
          </w:p>
          <w:p w:rsidR="005570D8" w:rsidRDefault="005570D8">
            <w:pPr>
              <w:pStyle w:val="ConsPlusNormal"/>
            </w:pPr>
            <w:r>
              <w:t>ведущий специалист отдела социальной поддержки населения Линник Дарья Юрьевна, кабинет N 209, телефон (814-2) 79-29-81</w:t>
            </w:r>
          </w:p>
          <w:p w:rsidR="005570D8" w:rsidRDefault="005570D8">
            <w:pPr>
              <w:pStyle w:val="ConsPlusNormal"/>
            </w:pPr>
            <w:r>
              <w:t>e-mail: linnik@social.onego.ru</w:t>
            </w:r>
          </w:p>
        </w:tc>
      </w:tr>
    </w:tbl>
    <w:p w:rsidR="005570D8" w:rsidRDefault="005570D8">
      <w:pPr>
        <w:pStyle w:val="ConsPlusNormal"/>
        <w:jc w:val="both"/>
      </w:pPr>
    </w:p>
    <w:p w:rsidR="005570D8" w:rsidRDefault="005570D8">
      <w:pPr>
        <w:pStyle w:val="ConsPlusNormal"/>
        <w:jc w:val="center"/>
        <w:outlineLvl w:val="2"/>
      </w:pPr>
      <w:r>
        <w:t>Город Петрозаводск</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9071" w:type="dxa"/>
            <w:gridSpan w:val="2"/>
          </w:tcPr>
          <w:p w:rsidR="005570D8" w:rsidRDefault="005570D8">
            <w:pPr>
              <w:pStyle w:val="ConsPlusNormal"/>
              <w:jc w:val="both"/>
            </w:pPr>
            <w:r>
              <w:t>Государственное казенное учреждение социальной защиты Республики Карелия</w:t>
            </w:r>
          </w:p>
          <w:p w:rsidR="005570D8" w:rsidRDefault="005570D8">
            <w:pPr>
              <w:pStyle w:val="ConsPlusNormal"/>
              <w:jc w:val="both"/>
            </w:pPr>
            <w:r>
              <w:t>"Центр социальной работы г. Петрозаводска"</w:t>
            </w:r>
          </w:p>
          <w:p w:rsidR="005570D8" w:rsidRDefault="005570D8">
            <w:pPr>
              <w:pStyle w:val="ConsPlusNormal"/>
              <w:jc w:val="both"/>
            </w:pPr>
            <w:r>
              <w:t>185630, г. Петрозаводск, пр. Ленина, 6</w:t>
            </w:r>
          </w:p>
          <w:p w:rsidR="005570D8" w:rsidRDefault="005570D8">
            <w:pPr>
              <w:pStyle w:val="ConsPlusNormal"/>
              <w:jc w:val="both"/>
            </w:pPr>
            <w:r>
              <w:t>e-mail: petrosoc@karelia.ru</w:t>
            </w:r>
          </w:p>
        </w:tc>
      </w:tr>
      <w:tr w:rsidR="005570D8">
        <w:tc>
          <w:tcPr>
            <w:tcW w:w="3515" w:type="dxa"/>
          </w:tcPr>
          <w:p w:rsidR="005570D8" w:rsidRDefault="005570D8">
            <w:pPr>
              <w:pStyle w:val="ConsPlusNormal"/>
              <w:jc w:val="both"/>
            </w:pPr>
            <w:r>
              <w:t>Начальник Центра</w:t>
            </w:r>
          </w:p>
        </w:tc>
        <w:tc>
          <w:tcPr>
            <w:tcW w:w="5556" w:type="dxa"/>
          </w:tcPr>
          <w:p w:rsidR="005570D8" w:rsidRDefault="005570D8">
            <w:pPr>
              <w:pStyle w:val="ConsPlusNormal"/>
              <w:jc w:val="both"/>
            </w:pPr>
            <w:r>
              <w:t>77-46-43</w:t>
            </w:r>
          </w:p>
        </w:tc>
      </w:tr>
      <w:tr w:rsidR="005570D8">
        <w:tc>
          <w:tcPr>
            <w:tcW w:w="3515" w:type="dxa"/>
          </w:tcPr>
          <w:p w:rsidR="005570D8" w:rsidRDefault="005570D8">
            <w:pPr>
              <w:pStyle w:val="ConsPlusNormal"/>
              <w:jc w:val="both"/>
            </w:pPr>
            <w:r>
              <w:t>Дополнительная информация</w:t>
            </w:r>
          </w:p>
          <w:p w:rsidR="005570D8" w:rsidRDefault="005570D8">
            <w:pPr>
              <w:pStyle w:val="ConsPlusNormal"/>
              <w:jc w:val="both"/>
            </w:pPr>
            <w:r>
              <w:t>(график работы и пр.)</w:t>
            </w:r>
          </w:p>
        </w:tc>
        <w:tc>
          <w:tcPr>
            <w:tcW w:w="5556" w:type="dxa"/>
          </w:tcPr>
          <w:p w:rsidR="005570D8" w:rsidRDefault="005570D8">
            <w:pPr>
              <w:pStyle w:val="ConsPlusNormal"/>
              <w:jc w:val="both"/>
            </w:pPr>
            <w:r>
              <w:t>Режим работы:</w:t>
            </w:r>
          </w:p>
          <w:p w:rsidR="005570D8" w:rsidRDefault="005570D8">
            <w:pPr>
              <w:pStyle w:val="ConsPlusNormal"/>
              <w:jc w:val="both"/>
            </w:pPr>
            <w:r>
              <w:t>понедельник - нет приема,</w:t>
            </w:r>
          </w:p>
          <w:p w:rsidR="005570D8" w:rsidRDefault="005570D8">
            <w:pPr>
              <w:pStyle w:val="ConsPlusNormal"/>
              <w:jc w:val="both"/>
            </w:pPr>
            <w:r>
              <w:t>вторник с 9.00 до 13.00,</w:t>
            </w:r>
          </w:p>
          <w:p w:rsidR="005570D8" w:rsidRDefault="005570D8">
            <w:pPr>
              <w:pStyle w:val="ConsPlusNormal"/>
              <w:jc w:val="both"/>
            </w:pPr>
            <w:r>
              <w:t>с 14.00 до 16.00</w:t>
            </w:r>
          </w:p>
          <w:p w:rsidR="005570D8" w:rsidRDefault="005570D8">
            <w:pPr>
              <w:pStyle w:val="ConsPlusNormal"/>
              <w:jc w:val="both"/>
            </w:pPr>
            <w:r>
              <w:t>среда, четверг с 14.00 до 19.00</w:t>
            </w:r>
          </w:p>
          <w:p w:rsidR="005570D8" w:rsidRDefault="005570D8">
            <w:pPr>
              <w:pStyle w:val="ConsPlusNormal"/>
              <w:jc w:val="both"/>
            </w:pPr>
            <w:r>
              <w:t>пятница с 9.00 до 13.00,</w:t>
            </w:r>
          </w:p>
          <w:p w:rsidR="005570D8" w:rsidRDefault="005570D8">
            <w:pPr>
              <w:pStyle w:val="ConsPlusNormal"/>
              <w:jc w:val="both"/>
            </w:pPr>
            <w:r>
              <w:t>с 14.00 до 15.30</w:t>
            </w:r>
          </w:p>
          <w:p w:rsidR="005570D8" w:rsidRDefault="005570D8">
            <w:pPr>
              <w:pStyle w:val="ConsPlusNormal"/>
              <w:jc w:val="both"/>
            </w:pPr>
            <w:r>
              <w:t>Птица Екатерина Геннадьевна, ул. Куйбышева, д. 20, каб. 8</w:t>
            </w:r>
          </w:p>
          <w:p w:rsidR="005570D8" w:rsidRDefault="005570D8">
            <w:pPr>
              <w:pStyle w:val="ConsPlusNormal"/>
              <w:jc w:val="both"/>
            </w:pPr>
            <w:r>
              <w:t>тел. 76-91-63</w:t>
            </w:r>
          </w:p>
          <w:p w:rsidR="005570D8" w:rsidRDefault="005570D8">
            <w:pPr>
              <w:pStyle w:val="ConsPlusNormal"/>
              <w:jc w:val="both"/>
            </w:pPr>
            <w:r>
              <w:t>78-28-41</w:t>
            </w:r>
          </w:p>
          <w:p w:rsidR="005570D8" w:rsidRDefault="005570D8">
            <w:pPr>
              <w:pStyle w:val="ConsPlusNormal"/>
              <w:jc w:val="both"/>
            </w:pPr>
            <w:r>
              <w:t xml:space="preserve">ул. Куйбышева, 20 - для жителей микрорайонов Центр, </w:t>
            </w:r>
            <w:r>
              <w:lastRenderedPageBreak/>
              <w:t>Зарека, Голиковка</w:t>
            </w:r>
          </w:p>
          <w:p w:rsidR="005570D8" w:rsidRDefault="005570D8">
            <w:pPr>
              <w:pStyle w:val="ConsPlusNormal"/>
              <w:jc w:val="both"/>
            </w:pPr>
            <w:r>
              <w:t>52-59-37</w:t>
            </w:r>
          </w:p>
          <w:p w:rsidR="005570D8" w:rsidRDefault="005570D8">
            <w:pPr>
              <w:pStyle w:val="ConsPlusNormal"/>
              <w:jc w:val="both"/>
            </w:pPr>
            <w:r>
              <w:t>ул. Кемская, 10 - для жителей микрорайонов Ключевая и Птицефабрика</w:t>
            </w:r>
          </w:p>
          <w:p w:rsidR="005570D8" w:rsidRDefault="005570D8">
            <w:pPr>
              <w:pStyle w:val="ConsPlusNormal"/>
              <w:jc w:val="both"/>
            </w:pPr>
            <w:r>
              <w:t>75-14-21</w:t>
            </w:r>
          </w:p>
          <w:p w:rsidR="005570D8" w:rsidRDefault="005570D8">
            <w:pPr>
              <w:pStyle w:val="ConsPlusNormal"/>
              <w:jc w:val="both"/>
            </w:pPr>
            <w:r>
              <w:t>Березовая аллея, 31 - для жителей микрорайонов Древлянка и Перевалка</w:t>
            </w:r>
          </w:p>
          <w:p w:rsidR="005570D8" w:rsidRDefault="005570D8">
            <w:pPr>
              <w:pStyle w:val="ConsPlusNormal"/>
              <w:jc w:val="both"/>
            </w:pPr>
            <w:r>
              <w:t>53-04-31</w:t>
            </w:r>
          </w:p>
          <w:p w:rsidR="005570D8" w:rsidRDefault="005570D8">
            <w:pPr>
              <w:pStyle w:val="ConsPlusNormal"/>
              <w:jc w:val="both"/>
            </w:pPr>
            <w:r>
              <w:t>ул. Ровио, 46 - для жителей микрорайона Кукковка</w:t>
            </w:r>
          </w:p>
          <w:p w:rsidR="005570D8" w:rsidRDefault="005570D8">
            <w:pPr>
              <w:pStyle w:val="ConsPlusNormal"/>
              <w:jc w:val="both"/>
            </w:pPr>
            <w:r>
              <w:t>74-50-85</w:t>
            </w:r>
          </w:p>
          <w:p w:rsidR="005570D8" w:rsidRDefault="005570D8">
            <w:pPr>
              <w:pStyle w:val="ConsPlusNormal"/>
              <w:jc w:val="both"/>
            </w:pPr>
            <w:r>
              <w:t>пр. Октябрьский, 4б - для жителей микрорайонов Октябрьский, Сулажгорский кирпичный завод, Пятый поселок, Сулажгора</w:t>
            </w:r>
          </w:p>
        </w:tc>
      </w:tr>
    </w:tbl>
    <w:p w:rsidR="005570D8" w:rsidRDefault="005570D8">
      <w:pPr>
        <w:pStyle w:val="ConsPlusNormal"/>
        <w:jc w:val="both"/>
      </w:pPr>
    </w:p>
    <w:p w:rsidR="005570D8" w:rsidRDefault="005570D8">
      <w:pPr>
        <w:pStyle w:val="ConsPlusNormal"/>
        <w:jc w:val="center"/>
        <w:outlineLvl w:val="2"/>
      </w:pPr>
      <w:r>
        <w:t>Беломорский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Беломорского района"</w:t>
            </w:r>
          </w:p>
          <w:p w:rsidR="005570D8" w:rsidRDefault="005570D8">
            <w:pPr>
              <w:pStyle w:val="ConsPlusNormal"/>
            </w:pPr>
            <w:r>
              <w:t>186500, г. Беломорск, ул. Комсомольская, 3</w:t>
            </w:r>
          </w:p>
          <w:p w:rsidR="005570D8" w:rsidRDefault="005570D8">
            <w:pPr>
              <w:pStyle w:val="ConsPlusNormal"/>
            </w:pPr>
            <w:r>
              <w:t>e-mail: soccial@onego.ru</w:t>
            </w:r>
          </w:p>
        </w:tc>
      </w:tr>
      <w:tr w:rsidR="005570D8">
        <w:tc>
          <w:tcPr>
            <w:tcW w:w="3515" w:type="dxa"/>
          </w:tcPr>
          <w:p w:rsidR="005570D8" w:rsidRDefault="005570D8">
            <w:pPr>
              <w:pStyle w:val="ConsPlusNormal"/>
            </w:pPr>
            <w:r>
              <w:t>Начальник Центра</w:t>
            </w:r>
          </w:p>
        </w:tc>
        <w:tc>
          <w:tcPr>
            <w:tcW w:w="5556" w:type="dxa"/>
          </w:tcPr>
          <w:p w:rsidR="005570D8" w:rsidRDefault="005570D8">
            <w:pPr>
              <w:pStyle w:val="ConsPlusNormal"/>
            </w:pPr>
            <w:r>
              <w:t>(8-81437) 5-20-61</w:t>
            </w:r>
          </w:p>
        </w:tc>
      </w:tr>
      <w:tr w:rsidR="005570D8">
        <w:tc>
          <w:tcPr>
            <w:tcW w:w="3515" w:type="dxa"/>
          </w:tcPr>
          <w:p w:rsidR="005570D8" w:rsidRDefault="005570D8">
            <w:pPr>
              <w:pStyle w:val="ConsPlusNormal"/>
            </w:pPr>
            <w:r>
              <w:t>Зам. начальника Центра</w:t>
            </w:r>
          </w:p>
        </w:tc>
        <w:tc>
          <w:tcPr>
            <w:tcW w:w="5556" w:type="dxa"/>
          </w:tcPr>
          <w:p w:rsidR="005570D8" w:rsidRDefault="005570D8">
            <w:pPr>
              <w:pStyle w:val="ConsPlusNormal"/>
            </w:pPr>
            <w:r>
              <w:t>(8-81437) 5-20-61</w:t>
            </w:r>
          </w:p>
        </w:tc>
      </w:tr>
      <w:tr w:rsidR="005570D8">
        <w:tc>
          <w:tcPr>
            <w:tcW w:w="3515"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Режим работы:</w:t>
            </w:r>
          </w:p>
          <w:p w:rsidR="005570D8" w:rsidRDefault="005570D8">
            <w:pPr>
              <w:pStyle w:val="ConsPlusNormal"/>
            </w:pPr>
            <w:r>
              <w:t>понедельник-четверг с 8.45 до 17.15</w:t>
            </w:r>
          </w:p>
          <w:p w:rsidR="005570D8" w:rsidRDefault="005570D8">
            <w:pPr>
              <w:pStyle w:val="ConsPlusNormal"/>
            </w:pPr>
            <w:r>
              <w:t>пятница с 8.45 до 15.45</w:t>
            </w:r>
          </w:p>
          <w:p w:rsidR="005570D8" w:rsidRDefault="005570D8">
            <w:pPr>
              <w:pStyle w:val="ConsPlusNormal"/>
            </w:pPr>
            <w:r>
              <w:t>перерыв с 13.00 до 14.00</w:t>
            </w:r>
          </w:p>
          <w:p w:rsidR="005570D8" w:rsidRDefault="005570D8">
            <w:pPr>
              <w:pStyle w:val="ConsPlusNormal"/>
              <w:jc w:val="both"/>
            </w:pPr>
            <w:r>
              <w:t>приемные дни: понедельник, среда с 8.45 до 17.15, дежурный прием по предварительной записи с 17.15 до 19.00</w:t>
            </w:r>
          </w:p>
        </w:tc>
      </w:tr>
    </w:tbl>
    <w:p w:rsidR="005570D8" w:rsidRDefault="005570D8">
      <w:pPr>
        <w:pStyle w:val="ConsPlusNormal"/>
        <w:jc w:val="both"/>
      </w:pPr>
    </w:p>
    <w:p w:rsidR="005570D8" w:rsidRDefault="005570D8">
      <w:pPr>
        <w:pStyle w:val="ConsPlusNormal"/>
        <w:jc w:val="center"/>
        <w:outlineLvl w:val="2"/>
      </w:pPr>
      <w:r>
        <w:t>Калевальский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Калевальского национального района"</w:t>
            </w:r>
          </w:p>
          <w:p w:rsidR="005570D8" w:rsidRDefault="005570D8">
            <w:pPr>
              <w:pStyle w:val="ConsPlusNormal"/>
            </w:pPr>
            <w:r>
              <w:t>186910, п. Калевала, ул. Советская, 11</w:t>
            </w:r>
          </w:p>
          <w:p w:rsidR="005570D8" w:rsidRDefault="005570D8">
            <w:pPr>
              <w:pStyle w:val="ConsPlusNormal"/>
            </w:pPr>
            <w:r>
              <w:t>e-mail: kalevsoc@onego.ru</w:t>
            </w:r>
          </w:p>
        </w:tc>
      </w:tr>
      <w:tr w:rsidR="005570D8">
        <w:tc>
          <w:tcPr>
            <w:tcW w:w="3515" w:type="dxa"/>
          </w:tcPr>
          <w:p w:rsidR="005570D8" w:rsidRDefault="005570D8">
            <w:pPr>
              <w:pStyle w:val="ConsPlusNormal"/>
            </w:pPr>
            <w:r>
              <w:t>Начальник Центра</w:t>
            </w:r>
          </w:p>
        </w:tc>
        <w:tc>
          <w:tcPr>
            <w:tcW w:w="5556" w:type="dxa"/>
          </w:tcPr>
          <w:p w:rsidR="005570D8" w:rsidRDefault="005570D8">
            <w:pPr>
              <w:pStyle w:val="ConsPlusNormal"/>
            </w:pPr>
            <w:r>
              <w:t>(8-81454) 4-13-24</w:t>
            </w:r>
          </w:p>
        </w:tc>
      </w:tr>
      <w:tr w:rsidR="005570D8">
        <w:tc>
          <w:tcPr>
            <w:tcW w:w="3515" w:type="dxa"/>
          </w:tcPr>
          <w:p w:rsidR="005570D8" w:rsidRDefault="005570D8">
            <w:pPr>
              <w:pStyle w:val="ConsPlusNormal"/>
            </w:pPr>
            <w:r>
              <w:t>Заместитель начальника</w:t>
            </w:r>
          </w:p>
        </w:tc>
        <w:tc>
          <w:tcPr>
            <w:tcW w:w="5556" w:type="dxa"/>
          </w:tcPr>
          <w:p w:rsidR="005570D8" w:rsidRDefault="005570D8">
            <w:pPr>
              <w:pStyle w:val="ConsPlusNormal"/>
            </w:pPr>
            <w:r>
              <w:t>(8-81454) 4-15-97</w:t>
            </w:r>
          </w:p>
        </w:tc>
      </w:tr>
      <w:tr w:rsidR="005570D8">
        <w:tc>
          <w:tcPr>
            <w:tcW w:w="3515"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Режим работы:</w:t>
            </w:r>
          </w:p>
          <w:p w:rsidR="005570D8" w:rsidRDefault="005570D8">
            <w:pPr>
              <w:pStyle w:val="ConsPlusNormal"/>
            </w:pPr>
            <w:r>
              <w:t>понедельник-четверг с 9.00 до 17.30</w:t>
            </w:r>
          </w:p>
          <w:p w:rsidR="005570D8" w:rsidRDefault="005570D8">
            <w:pPr>
              <w:pStyle w:val="ConsPlusNormal"/>
            </w:pPr>
            <w:r>
              <w:t>пятница с 9.00 до 16.00</w:t>
            </w:r>
          </w:p>
          <w:p w:rsidR="005570D8" w:rsidRDefault="005570D8">
            <w:pPr>
              <w:pStyle w:val="ConsPlusNormal"/>
            </w:pPr>
            <w:r>
              <w:t>перерыв с 13.00 до 14.00</w:t>
            </w:r>
          </w:p>
        </w:tc>
      </w:tr>
    </w:tbl>
    <w:p w:rsidR="005570D8" w:rsidRDefault="005570D8">
      <w:pPr>
        <w:pStyle w:val="ConsPlusNormal"/>
        <w:jc w:val="both"/>
      </w:pPr>
    </w:p>
    <w:p w:rsidR="005570D8" w:rsidRDefault="005570D8">
      <w:pPr>
        <w:pStyle w:val="ConsPlusNormal"/>
        <w:jc w:val="center"/>
        <w:outlineLvl w:val="2"/>
      </w:pPr>
      <w:r>
        <w:t>Кемский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lastRenderedPageBreak/>
              <w:t>"Центр социальной работы г. Кеми и Кемского района"</w:t>
            </w:r>
          </w:p>
          <w:p w:rsidR="005570D8" w:rsidRDefault="005570D8">
            <w:pPr>
              <w:pStyle w:val="ConsPlusNormal"/>
            </w:pPr>
            <w:r>
              <w:t>186610, г. Кемь, пр. Пролетарский, 14</w:t>
            </w:r>
          </w:p>
          <w:p w:rsidR="005570D8" w:rsidRDefault="005570D8">
            <w:pPr>
              <w:pStyle w:val="ConsPlusNormal"/>
            </w:pPr>
            <w:r>
              <w:t>e-mail: uszk@onego.ru</w:t>
            </w:r>
          </w:p>
        </w:tc>
      </w:tr>
      <w:tr w:rsidR="005570D8">
        <w:tc>
          <w:tcPr>
            <w:tcW w:w="3515" w:type="dxa"/>
          </w:tcPr>
          <w:p w:rsidR="005570D8" w:rsidRDefault="005570D8">
            <w:pPr>
              <w:pStyle w:val="ConsPlusNormal"/>
            </w:pPr>
            <w:r>
              <w:lastRenderedPageBreak/>
              <w:t>Начальник Центра</w:t>
            </w:r>
          </w:p>
        </w:tc>
        <w:tc>
          <w:tcPr>
            <w:tcW w:w="5556" w:type="dxa"/>
          </w:tcPr>
          <w:p w:rsidR="005570D8" w:rsidRDefault="005570D8">
            <w:pPr>
              <w:pStyle w:val="ConsPlusNormal"/>
            </w:pPr>
            <w:r>
              <w:t>(8-81458) 2-24-03</w:t>
            </w:r>
          </w:p>
        </w:tc>
      </w:tr>
      <w:tr w:rsidR="005570D8">
        <w:tc>
          <w:tcPr>
            <w:tcW w:w="3515" w:type="dxa"/>
          </w:tcPr>
          <w:p w:rsidR="005570D8" w:rsidRDefault="005570D8">
            <w:pPr>
              <w:pStyle w:val="ConsPlusNormal"/>
            </w:pPr>
            <w:r>
              <w:t>Заместитель начальника</w:t>
            </w:r>
          </w:p>
        </w:tc>
        <w:tc>
          <w:tcPr>
            <w:tcW w:w="5556" w:type="dxa"/>
          </w:tcPr>
          <w:p w:rsidR="005570D8" w:rsidRDefault="005570D8">
            <w:pPr>
              <w:pStyle w:val="ConsPlusNormal"/>
            </w:pPr>
            <w:r>
              <w:t>(8-81458) 2-23-80</w:t>
            </w:r>
          </w:p>
        </w:tc>
      </w:tr>
      <w:tr w:rsidR="005570D8">
        <w:tc>
          <w:tcPr>
            <w:tcW w:w="3515"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Режим работы:</w:t>
            </w:r>
          </w:p>
          <w:p w:rsidR="005570D8" w:rsidRDefault="005570D8">
            <w:pPr>
              <w:pStyle w:val="ConsPlusNormal"/>
            </w:pPr>
            <w:r>
              <w:t>понедельник-четверг с 8.30 до 17.00</w:t>
            </w:r>
          </w:p>
          <w:p w:rsidR="005570D8" w:rsidRDefault="005570D8">
            <w:pPr>
              <w:pStyle w:val="ConsPlusNormal"/>
            </w:pPr>
            <w:r>
              <w:t>пятница с 8.30 до 16.00</w:t>
            </w:r>
          </w:p>
          <w:p w:rsidR="005570D8" w:rsidRDefault="005570D8">
            <w:pPr>
              <w:pStyle w:val="ConsPlusNormal"/>
            </w:pPr>
            <w:r>
              <w:t>перерыв с 13.00 до 14.00</w:t>
            </w:r>
          </w:p>
          <w:p w:rsidR="005570D8" w:rsidRDefault="005570D8">
            <w:pPr>
              <w:pStyle w:val="ConsPlusNormal"/>
            </w:pPr>
            <w:r>
              <w:t>приемные дни: понедельник-среда</w:t>
            </w:r>
          </w:p>
        </w:tc>
      </w:tr>
    </w:tbl>
    <w:p w:rsidR="005570D8" w:rsidRDefault="005570D8">
      <w:pPr>
        <w:pStyle w:val="ConsPlusNormal"/>
        <w:jc w:val="both"/>
      </w:pPr>
    </w:p>
    <w:p w:rsidR="005570D8" w:rsidRDefault="005570D8">
      <w:pPr>
        <w:pStyle w:val="ConsPlusNormal"/>
        <w:jc w:val="center"/>
        <w:outlineLvl w:val="2"/>
      </w:pPr>
      <w:r>
        <w:t>Кондопожский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г. Кондопоги и Кондопожского района"</w:t>
            </w:r>
          </w:p>
          <w:p w:rsidR="005570D8" w:rsidRDefault="005570D8">
            <w:pPr>
              <w:pStyle w:val="ConsPlusNormal"/>
            </w:pPr>
            <w:r>
              <w:t>186200, г. Кондопога, ул. М.Горького, 13а</w:t>
            </w:r>
          </w:p>
          <w:p w:rsidR="005570D8" w:rsidRDefault="005570D8">
            <w:pPr>
              <w:pStyle w:val="ConsPlusNormal"/>
            </w:pPr>
            <w:r>
              <w:t>e-mail: tu-kon@sampo.ru</w:t>
            </w:r>
          </w:p>
        </w:tc>
      </w:tr>
      <w:tr w:rsidR="005570D8">
        <w:tc>
          <w:tcPr>
            <w:tcW w:w="3515" w:type="dxa"/>
          </w:tcPr>
          <w:p w:rsidR="005570D8" w:rsidRDefault="005570D8">
            <w:pPr>
              <w:pStyle w:val="ConsPlusNormal"/>
            </w:pPr>
            <w:r>
              <w:t>Начальник Центра</w:t>
            </w:r>
          </w:p>
        </w:tc>
        <w:tc>
          <w:tcPr>
            <w:tcW w:w="5556" w:type="dxa"/>
          </w:tcPr>
          <w:p w:rsidR="005570D8" w:rsidRDefault="005570D8">
            <w:pPr>
              <w:pStyle w:val="ConsPlusNormal"/>
            </w:pPr>
            <w:r>
              <w:t>(8-81451) 7-61-35</w:t>
            </w:r>
          </w:p>
        </w:tc>
      </w:tr>
      <w:tr w:rsidR="005570D8">
        <w:tc>
          <w:tcPr>
            <w:tcW w:w="3515" w:type="dxa"/>
          </w:tcPr>
          <w:p w:rsidR="005570D8" w:rsidRDefault="005570D8">
            <w:pPr>
              <w:pStyle w:val="ConsPlusNormal"/>
            </w:pPr>
            <w:r>
              <w:t>Заместитель начальника</w:t>
            </w:r>
          </w:p>
        </w:tc>
        <w:tc>
          <w:tcPr>
            <w:tcW w:w="5556" w:type="dxa"/>
          </w:tcPr>
          <w:p w:rsidR="005570D8" w:rsidRDefault="005570D8">
            <w:pPr>
              <w:pStyle w:val="ConsPlusNormal"/>
            </w:pPr>
            <w:r>
              <w:t>(8-81451) 7-84-92</w:t>
            </w:r>
          </w:p>
        </w:tc>
      </w:tr>
      <w:tr w:rsidR="005570D8">
        <w:tc>
          <w:tcPr>
            <w:tcW w:w="3515"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Часы приема:</w:t>
            </w:r>
          </w:p>
          <w:p w:rsidR="005570D8" w:rsidRDefault="005570D8">
            <w:pPr>
              <w:pStyle w:val="ConsPlusNormal"/>
            </w:pPr>
            <w:r>
              <w:t>понедельник с 8.30 до 17.30</w:t>
            </w:r>
          </w:p>
          <w:p w:rsidR="005570D8" w:rsidRDefault="005570D8">
            <w:pPr>
              <w:pStyle w:val="ConsPlusNormal"/>
            </w:pPr>
            <w:r>
              <w:t>вторник-четверг с 8.30 до 16.30</w:t>
            </w:r>
          </w:p>
          <w:p w:rsidR="005570D8" w:rsidRDefault="005570D8">
            <w:pPr>
              <w:pStyle w:val="ConsPlusNormal"/>
            </w:pPr>
            <w:r>
              <w:t>пятница - неприемный день</w:t>
            </w:r>
          </w:p>
          <w:p w:rsidR="005570D8" w:rsidRDefault="005570D8">
            <w:pPr>
              <w:pStyle w:val="ConsPlusNormal"/>
            </w:pPr>
            <w:r>
              <w:t>перерыв с 13.00 до 14.00</w:t>
            </w:r>
          </w:p>
        </w:tc>
      </w:tr>
    </w:tbl>
    <w:p w:rsidR="005570D8" w:rsidRDefault="005570D8">
      <w:pPr>
        <w:pStyle w:val="ConsPlusNormal"/>
        <w:jc w:val="both"/>
      </w:pPr>
    </w:p>
    <w:p w:rsidR="005570D8" w:rsidRDefault="005570D8">
      <w:pPr>
        <w:pStyle w:val="ConsPlusNormal"/>
        <w:jc w:val="center"/>
        <w:outlineLvl w:val="2"/>
      </w:pPr>
      <w:r>
        <w:t>Город Костомукша</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г. Костомукши"</w:t>
            </w:r>
          </w:p>
          <w:p w:rsidR="005570D8" w:rsidRDefault="005570D8">
            <w:pPr>
              <w:pStyle w:val="ConsPlusNormal"/>
            </w:pPr>
            <w:r>
              <w:t>186930, г. Костомукша, ул. Антикайнена, 21</w:t>
            </w:r>
          </w:p>
          <w:p w:rsidR="005570D8" w:rsidRDefault="005570D8">
            <w:pPr>
              <w:pStyle w:val="ConsPlusNormal"/>
            </w:pPr>
            <w:r>
              <w:t>e-mail: sozkos@onego.ru</w:t>
            </w:r>
          </w:p>
        </w:tc>
      </w:tr>
      <w:tr w:rsidR="005570D8">
        <w:tc>
          <w:tcPr>
            <w:tcW w:w="3515" w:type="dxa"/>
          </w:tcPr>
          <w:p w:rsidR="005570D8" w:rsidRDefault="005570D8">
            <w:pPr>
              <w:pStyle w:val="ConsPlusNormal"/>
            </w:pPr>
            <w:r>
              <w:t>Начальник Центра</w:t>
            </w:r>
          </w:p>
        </w:tc>
        <w:tc>
          <w:tcPr>
            <w:tcW w:w="5556" w:type="dxa"/>
          </w:tcPr>
          <w:p w:rsidR="005570D8" w:rsidRDefault="005570D8">
            <w:pPr>
              <w:pStyle w:val="ConsPlusNormal"/>
            </w:pPr>
            <w:r>
              <w:t>(8-81459) 5-15-32</w:t>
            </w:r>
          </w:p>
        </w:tc>
      </w:tr>
      <w:tr w:rsidR="005570D8">
        <w:tc>
          <w:tcPr>
            <w:tcW w:w="3515"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Время приема граждан:</w:t>
            </w:r>
          </w:p>
          <w:p w:rsidR="005570D8" w:rsidRDefault="005570D8">
            <w:pPr>
              <w:pStyle w:val="ConsPlusNormal"/>
            </w:pPr>
            <w:r>
              <w:t>понедельник с 14.00 до 17.00</w:t>
            </w:r>
          </w:p>
          <w:p w:rsidR="005570D8" w:rsidRDefault="005570D8">
            <w:pPr>
              <w:pStyle w:val="ConsPlusNormal"/>
            </w:pPr>
            <w:r>
              <w:t>вторник, четверг с 14.00 до 19.00</w:t>
            </w:r>
          </w:p>
          <w:p w:rsidR="005570D8" w:rsidRDefault="005570D8">
            <w:pPr>
              <w:pStyle w:val="ConsPlusNormal"/>
            </w:pPr>
            <w:r>
              <w:t>(дежурный прием)</w:t>
            </w:r>
          </w:p>
          <w:p w:rsidR="005570D8" w:rsidRDefault="005570D8">
            <w:pPr>
              <w:pStyle w:val="ConsPlusNormal"/>
            </w:pPr>
            <w:r>
              <w:t>пятница с 9.00 до 13.00</w:t>
            </w:r>
          </w:p>
        </w:tc>
      </w:tr>
    </w:tbl>
    <w:p w:rsidR="005570D8" w:rsidRDefault="005570D8">
      <w:pPr>
        <w:pStyle w:val="ConsPlusNormal"/>
        <w:jc w:val="both"/>
      </w:pPr>
    </w:p>
    <w:p w:rsidR="005570D8" w:rsidRDefault="005570D8">
      <w:pPr>
        <w:pStyle w:val="ConsPlusNormal"/>
        <w:jc w:val="center"/>
        <w:outlineLvl w:val="2"/>
      </w:pPr>
      <w:r>
        <w:t>Лахденпохский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556"/>
      </w:tblGrid>
      <w:tr w:rsidR="005570D8">
        <w:tc>
          <w:tcPr>
            <w:tcW w:w="9102"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Лахденпохского района"</w:t>
            </w:r>
          </w:p>
          <w:p w:rsidR="005570D8" w:rsidRDefault="005570D8">
            <w:pPr>
              <w:pStyle w:val="ConsPlusNormal"/>
            </w:pPr>
            <w:r>
              <w:t>186730, г. Лахденпохья, ул. Советская, 7а</w:t>
            </w:r>
          </w:p>
          <w:p w:rsidR="005570D8" w:rsidRDefault="005570D8">
            <w:pPr>
              <w:pStyle w:val="ConsPlusNormal"/>
            </w:pPr>
            <w:r>
              <w:t>e-mail: lahdsoc@onego.ru</w:t>
            </w:r>
          </w:p>
        </w:tc>
      </w:tr>
      <w:tr w:rsidR="005570D8">
        <w:tc>
          <w:tcPr>
            <w:tcW w:w="3546" w:type="dxa"/>
          </w:tcPr>
          <w:p w:rsidR="005570D8" w:rsidRDefault="005570D8">
            <w:pPr>
              <w:pStyle w:val="ConsPlusNormal"/>
            </w:pPr>
            <w:r>
              <w:lastRenderedPageBreak/>
              <w:t>Начальник Центра</w:t>
            </w:r>
          </w:p>
        </w:tc>
        <w:tc>
          <w:tcPr>
            <w:tcW w:w="5556" w:type="dxa"/>
          </w:tcPr>
          <w:p w:rsidR="005570D8" w:rsidRDefault="005570D8">
            <w:pPr>
              <w:pStyle w:val="ConsPlusNormal"/>
            </w:pPr>
            <w:r>
              <w:t>(8-81450) 2-22-71</w:t>
            </w:r>
          </w:p>
        </w:tc>
      </w:tr>
      <w:tr w:rsidR="005570D8">
        <w:tc>
          <w:tcPr>
            <w:tcW w:w="3546" w:type="dxa"/>
          </w:tcPr>
          <w:p w:rsidR="005570D8" w:rsidRDefault="005570D8">
            <w:pPr>
              <w:pStyle w:val="ConsPlusNormal"/>
            </w:pPr>
            <w:r>
              <w:t>Заместитель начальника</w:t>
            </w:r>
          </w:p>
        </w:tc>
        <w:tc>
          <w:tcPr>
            <w:tcW w:w="5556" w:type="dxa"/>
          </w:tcPr>
          <w:p w:rsidR="005570D8" w:rsidRDefault="005570D8">
            <w:pPr>
              <w:pStyle w:val="ConsPlusNormal"/>
            </w:pPr>
            <w:r>
              <w:t>(8-81450) 2-21-32</w:t>
            </w:r>
          </w:p>
        </w:tc>
      </w:tr>
      <w:tr w:rsidR="005570D8">
        <w:tc>
          <w:tcPr>
            <w:tcW w:w="3546"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Режим работы:</w:t>
            </w:r>
          </w:p>
          <w:p w:rsidR="005570D8" w:rsidRDefault="005570D8">
            <w:pPr>
              <w:pStyle w:val="ConsPlusNormal"/>
            </w:pPr>
            <w:r>
              <w:t>понедельник-четверг с 8.30 до 17.00</w:t>
            </w:r>
          </w:p>
          <w:p w:rsidR="005570D8" w:rsidRDefault="005570D8">
            <w:pPr>
              <w:pStyle w:val="ConsPlusNormal"/>
            </w:pPr>
            <w:r>
              <w:t>пятница с 8.30 до 15.30</w:t>
            </w:r>
          </w:p>
          <w:p w:rsidR="005570D8" w:rsidRDefault="005570D8">
            <w:pPr>
              <w:pStyle w:val="ConsPlusNormal"/>
            </w:pPr>
            <w:r>
              <w:t>перерыв с 13.00 до 14.00</w:t>
            </w:r>
          </w:p>
        </w:tc>
      </w:tr>
    </w:tbl>
    <w:p w:rsidR="005570D8" w:rsidRDefault="005570D8">
      <w:pPr>
        <w:pStyle w:val="ConsPlusNormal"/>
        <w:jc w:val="both"/>
      </w:pPr>
    </w:p>
    <w:p w:rsidR="005570D8" w:rsidRDefault="005570D8">
      <w:pPr>
        <w:pStyle w:val="ConsPlusNormal"/>
        <w:jc w:val="center"/>
        <w:outlineLvl w:val="2"/>
      </w:pPr>
      <w:r>
        <w:t>Лоухский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6"/>
        <w:gridCol w:w="5556"/>
      </w:tblGrid>
      <w:tr w:rsidR="005570D8">
        <w:tc>
          <w:tcPr>
            <w:tcW w:w="9102"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Лоухского района"</w:t>
            </w:r>
          </w:p>
          <w:p w:rsidR="005570D8" w:rsidRDefault="005570D8">
            <w:pPr>
              <w:pStyle w:val="ConsPlusNormal"/>
            </w:pPr>
            <w:r>
              <w:t>186660, п. Лоухи, ул. Советская, 29</w:t>
            </w:r>
          </w:p>
          <w:p w:rsidR="005570D8" w:rsidRDefault="005570D8">
            <w:pPr>
              <w:pStyle w:val="ConsPlusNormal"/>
            </w:pPr>
            <w:r>
              <w:t>e-mail: loyh.soh@onego.ru</w:t>
            </w:r>
          </w:p>
        </w:tc>
      </w:tr>
      <w:tr w:rsidR="005570D8">
        <w:tc>
          <w:tcPr>
            <w:tcW w:w="3546" w:type="dxa"/>
          </w:tcPr>
          <w:p w:rsidR="005570D8" w:rsidRDefault="005570D8">
            <w:pPr>
              <w:pStyle w:val="ConsPlusNormal"/>
            </w:pPr>
            <w:r>
              <w:t>Начальник Центра</w:t>
            </w:r>
          </w:p>
        </w:tc>
        <w:tc>
          <w:tcPr>
            <w:tcW w:w="5556" w:type="dxa"/>
          </w:tcPr>
          <w:p w:rsidR="005570D8" w:rsidRDefault="005570D8">
            <w:pPr>
              <w:pStyle w:val="ConsPlusNormal"/>
            </w:pPr>
            <w:r>
              <w:t>(8-81439) 5-17-16</w:t>
            </w:r>
          </w:p>
        </w:tc>
      </w:tr>
      <w:tr w:rsidR="005570D8">
        <w:tc>
          <w:tcPr>
            <w:tcW w:w="3546" w:type="dxa"/>
          </w:tcPr>
          <w:p w:rsidR="005570D8" w:rsidRDefault="005570D8">
            <w:pPr>
              <w:pStyle w:val="ConsPlusNormal"/>
            </w:pPr>
            <w:r>
              <w:t>Заместитель начальника</w:t>
            </w:r>
          </w:p>
        </w:tc>
        <w:tc>
          <w:tcPr>
            <w:tcW w:w="5556" w:type="dxa"/>
          </w:tcPr>
          <w:p w:rsidR="005570D8" w:rsidRDefault="005570D8">
            <w:pPr>
              <w:pStyle w:val="ConsPlusNormal"/>
            </w:pPr>
            <w:r>
              <w:t>(8-81439) 5-13-35</w:t>
            </w:r>
          </w:p>
        </w:tc>
      </w:tr>
      <w:tr w:rsidR="005570D8">
        <w:tc>
          <w:tcPr>
            <w:tcW w:w="3546"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556" w:type="dxa"/>
          </w:tcPr>
          <w:p w:rsidR="005570D8" w:rsidRDefault="005570D8">
            <w:pPr>
              <w:pStyle w:val="ConsPlusNormal"/>
            </w:pPr>
            <w:r>
              <w:t>Режим работы:</w:t>
            </w:r>
          </w:p>
          <w:p w:rsidR="005570D8" w:rsidRDefault="005570D8">
            <w:pPr>
              <w:pStyle w:val="ConsPlusNormal"/>
            </w:pPr>
            <w:r>
              <w:t>понедельник с 8.30 до 17.00,</w:t>
            </w:r>
          </w:p>
          <w:p w:rsidR="005570D8" w:rsidRDefault="005570D8">
            <w:pPr>
              <w:pStyle w:val="ConsPlusNormal"/>
            </w:pPr>
            <w:r>
              <w:t>дежурный прием с 17.00 до 19.00</w:t>
            </w:r>
          </w:p>
          <w:p w:rsidR="005570D8" w:rsidRDefault="005570D8">
            <w:pPr>
              <w:pStyle w:val="ConsPlusNormal"/>
            </w:pPr>
            <w:r>
              <w:t>вторник-четверг с 8.30 до 17.00</w:t>
            </w:r>
          </w:p>
          <w:p w:rsidR="005570D8" w:rsidRDefault="005570D8">
            <w:pPr>
              <w:pStyle w:val="ConsPlusNormal"/>
            </w:pPr>
            <w:r>
              <w:t>пятница с 9.00 до 16.00, неприемный день</w:t>
            </w:r>
          </w:p>
          <w:p w:rsidR="005570D8" w:rsidRDefault="005570D8">
            <w:pPr>
              <w:pStyle w:val="ConsPlusNormal"/>
            </w:pPr>
            <w:r>
              <w:t>перерыв с 13.00 до 14.00</w:t>
            </w:r>
          </w:p>
        </w:tc>
      </w:tr>
    </w:tbl>
    <w:p w:rsidR="005570D8" w:rsidRDefault="005570D8">
      <w:pPr>
        <w:pStyle w:val="ConsPlusNormal"/>
        <w:jc w:val="both"/>
      </w:pPr>
    </w:p>
    <w:p w:rsidR="005570D8" w:rsidRDefault="005570D8">
      <w:pPr>
        <w:pStyle w:val="ConsPlusNormal"/>
        <w:jc w:val="center"/>
        <w:outlineLvl w:val="2"/>
      </w:pPr>
      <w:r>
        <w:t>Медвежьегорский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Медвежьегорского района"</w:t>
            </w:r>
          </w:p>
          <w:p w:rsidR="005570D8" w:rsidRDefault="005570D8">
            <w:pPr>
              <w:pStyle w:val="ConsPlusNormal"/>
            </w:pPr>
            <w:r>
              <w:t>186350, г. Медвежьегорск, ул. Дзержинского, 16</w:t>
            </w:r>
          </w:p>
          <w:p w:rsidR="005570D8" w:rsidRDefault="005570D8">
            <w:pPr>
              <w:pStyle w:val="ConsPlusNormal"/>
            </w:pPr>
            <w:r>
              <w:t>e-mail: medsozsash@karelia.ru</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pPr>
            <w:r>
              <w:t>(8-81434) 5-78-78</w:t>
            </w:r>
          </w:p>
        </w:tc>
      </w:tr>
      <w:tr w:rsidR="005570D8">
        <w:tc>
          <w:tcPr>
            <w:tcW w:w="3458" w:type="dxa"/>
          </w:tcPr>
          <w:p w:rsidR="005570D8" w:rsidRDefault="005570D8">
            <w:pPr>
              <w:pStyle w:val="ConsPlusNormal"/>
            </w:pPr>
            <w:r>
              <w:t>Заместитель начальника</w:t>
            </w:r>
          </w:p>
        </w:tc>
        <w:tc>
          <w:tcPr>
            <w:tcW w:w="5613" w:type="dxa"/>
          </w:tcPr>
          <w:p w:rsidR="005570D8" w:rsidRDefault="005570D8">
            <w:pPr>
              <w:pStyle w:val="ConsPlusNormal"/>
            </w:pPr>
            <w:r>
              <w:t>(8-81434) 5-14-48</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13" w:type="dxa"/>
          </w:tcPr>
          <w:p w:rsidR="005570D8" w:rsidRDefault="005570D8">
            <w:pPr>
              <w:pStyle w:val="ConsPlusNormal"/>
            </w:pPr>
            <w:r>
              <w:t>Режим работы:</w:t>
            </w:r>
          </w:p>
          <w:p w:rsidR="005570D8" w:rsidRDefault="005570D8">
            <w:pPr>
              <w:pStyle w:val="ConsPlusNormal"/>
            </w:pPr>
            <w:r>
              <w:t>понедельник-четверг с 8.30 до 17.00</w:t>
            </w:r>
          </w:p>
          <w:p w:rsidR="005570D8" w:rsidRDefault="005570D8">
            <w:pPr>
              <w:pStyle w:val="ConsPlusNormal"/>
            </w:pPr>
            <w:r>
              <w:t>пятница с 8.30 до 15.30</w:t>
            </w:r>
          </w:p>
          <w:p w:rsidR="005570D8" w:rsidRDefault="005570D8">
            <w:pPr>
              <w:pStyle w:val="ConsPlusNormal"/>
            </w:pPr>
            <w:r>
              <w:t>перерыв с 13.00 до 14.00</w:t>
            </w:r>
          </w:p>
        </w:tc>
      </w:tr>
    </w:tbl>
    <w:p w:rsidR="005570D8" w:rsidRDefault="005570D8">
      <w:pPr>
        <w:pStyle w:val="ConsPlusNormal"/>
        <w:jc w:val="both"/>
      </w:pPr>
    </w:p>
    <w:p w:rsidR="005570D8" w:rsidRDefault="005570D8">
      <w:pPr>
        <w:pStyle w:val="ConsPlusNormal"/>
        <w:jc w:val="center"/>
        <w:outlineLvl w:val="2"/>
      </w:pPr>
      <w:r>
        <w:t>Муезерский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Муезерского района"</w:t>
            </w:r>
          </w:p>
          <w:p w:rsidR="005570D8" w:rsidRDefault="005570D8">
            <w:pPr>
              <w:pStyle w:val="ConsPlusNormal"/>
            </w:pPr>
            <w:r>
              <w:t>186960, п. Муезерский, ул. Октябрьская, 28</w:t>
            </w:r>
          </w:p>
          <w:p w:rsidR="005570D8" w:rsidRDefault="005570D8">
            <w:pPr>
              <w:pStyle w:val="ConsPlusNormal"/>
            </w:pPr>
            <w:r>
              <w:t>e-mail: muesoc@onego.ru</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pPr>
            <w:r>
              <w:t>(8-81455) 3-34-45</w:t>
            </w:r>
          </w:p>
        </w:tc>
      </w:tr>
      <w:tr w:rsidR="005570D8">
        <w:tc>
          <w:tcPr>
            <w:tcW w:w="3458" w:type="dxa"/>
          </w:tcPr>
          <w:p w:rsidR="005570D8" w:rsidRDefault="005570D8">
            <w:pPr>
              <w:pStyle w:val="ConsPlusNormal"/>
            </w:pPr>
            <w:r>
              <w:lastRenderedPageBreak/>
              <w:t>Заместитель начальника</w:t>
            </w:r>
          </w:p>
        </w:tc>
        <w:tc>
          <w:tcPr>
            <w:tcW w:w="5613" w:type="dxa"/>
          </w:tcPr>
          <w:p w:rsidR="005570D8" w:rsidRDefault="005570D8">
            <w:pPr>
              <w:pStyle w:val="ConsPlusNormal"/>
            </w:pPr>
            <w:r>
              <w:t>(8-81455) 3-38-48</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13" w:type="dxa"/>
          </w:tcPr>
          <w:p w:rsidR="005570D8" w:rsidRDefault="005570D8">
            <w:pPr>
              <w:pStyle w:val="ConsPlusNormal"/>
            </w:pPr>
            <w:r>
              <w:t>Режим работы:</w:t>
            </w:r>
          </w:p>
          <w:p w:rsidR="005570D8" w:rsidRDefault="005570D8">
            <w:pPr>
              <w:pStyle w:val="ConsPlusNormal"/>
              <w:jc w:val="both"/>
            </w:pPr>
            <w:r>
              <w:t>понедельник-четверг с 8.45 до 17.15</w:t>
            </w:r>
          </w:p>
          <w:p w:rsidR="005570D8" w:rsidRDefault="005570D8">
            <w:pPr>
              <w:pStyle w:val="ConsPlusNormal"/>
              <w:jc w:val="both"/>
            </w:pPr>
            <w:r>
              <w:t>пятница с 8.45 до 14.45 (без обеда)</w:t>
            </w:r>
          </w:p>
          <w:p w:rsidR="005570D8" w:rsidRDefault="005570D8">
            <w:pPr>
              <w:pStyle w:val="ConsPlusNormal"/>
              <w:jc w:val="both"/>
            </w:pPr>
            <w:r>
              <w:t>перерыв с 13.00 до 14.00</w:t>
            </w:r>
          </w:p>
        </w:tc>
      </w:tr>
    </w:tbl>
    <w:p w:rsidR="005570D8" w:rsidRDefault="005570D8">
      <w:pPr>
        <w:pStyle w:val="ConsPlusNormal"/>
        <w:jc w:val="both"/>
      </w:pPr>
    </w:p>
    <w:p w:rsidR="005570D8" w:rsidRDefault="005570D8">
      <w:pPr>
        <w:pStyle w:val="ConsPlusNormal"/>
        <w:jc w:val="center"/>
        <w:outlineLvl w:val="2"/>
      </w:pPr>
      <w:r>
        <w:t>Олонецкий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Олонецкого района"</w:t>
            </w:r>
          </w:p>
          <w:p w:rsidR="005570D8" w:rsidRDefault="005570D8">
            <w:pPr>
              <w:pStyle w:val="ConsPlusNormal"/>
            </w:pPr>
            <w:r>
              <w:t>186000, г. Олонец, ул. Полевая, 11а</w:t>
            </w:r>
          </w:p>
          <w:p w:rsidR="005570D8" w:rsidRDefault="005570D8">
            <w:pPr>
              <w:pStyle w:val="ConsPlusNormal"/>
            </w:pPr>
            <w:r>
              <w:t>e-mail: olonsoc@onego.ru</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pPr>
            <w:r>
              <w:t>(8-81436) 4-10-57</w:t>
            </w:r>
          </w:p>
        </w:tc>
      </w:tr>
      <w:tr w:rsidR="005570D8">
        <w:tc>
          <w:tcPr>
            <w:tcW w:w="3458" w:type="dxa"/>
          </w:tcPr>
          <w:p w:rsidR="005570D8" w:rsidRDefault="005570D8">
            <w:pPr>
              <w:pStyle w:val="ConsPlusNormal"/>
            </w:pPr>
            <w:r>
              <w:t>Заместитель начальника</w:t>
            </w:r>
          </w:p>
        </w:tc>
        <w:tc>
          <w:tcPr>
            <w:tcW w:w="5613" w:type="dxa"/>
          </w:tcPr>
          <w:p w:rsidR="005570D8" w:rsidRDefault="005570D8">
            <w:pPr>
              <w:pStyle w:val="ConsPlusNormal"/>
            </w:pPr>
            <w:r>
              <w:t>(8-81436) 4-10-57</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13" w:type="dxa"/>
          </w:tcPr>
          <w:p w:rsidR="005570D8" w:rsidRDefault="005570D8">
            <w:pPr>
              <w:pStyle w:val="ConsPlusNormal"/>
            </w:pPr>
            <w:r>
              <w:t>Режим работы:</w:t>
            </w:r>
          </w:p>
          <w:p w:rsidR="005570D8" w:rsidRDefault="005570D8">
            <w:pPr>
              <w:pStyle w:val="ConsPlusNormal"/>
            </w:pPr>
            <w:r>
              <w:t>понедельник-четверг с 8.30 до 17.00</w:t>
            </w:r>
          </w:p>
          <w:p w:rsidR="005570D8" w:rsidRDefault="005570D8">
            <w:pPr>
              <w:pStyle w:val="ConsPlusNormal"/>
            </w:pPr>
            <w:r>
              <w:t>пятница с 8.30 до 15.45</w:t>
            </w:r>
          </w:p>
          <w:p w:rsidR="005570D8" w:rsidRDefault="005570D8">
            <w:pPr>
              <w:pStyle w:val="ConsPlusNormal"/>
            </w:pPr>
            <w:r>
              <w:t>перерыв с 13.00 до 14.00</w:t>
            </w:r>
          </w:p>
          <w:p w:rsidR="005570D8" w:rsidRDefault="005570D8">
            <w:pPr>
              <w:pStyle w:val="ConsPlusNormal"/>
              <w:jc w:val="both"/>
            </w:pPr>
            <w:r>
              <w:t>приемные дни: понедельник-пятница с 9.00 до 16.30, дежурный прием по предварительной записи: среда до 19.00</w:t>
            </w:r>
          </w:p>
        </w:tc>
      </w:tr>
    </w:tbl>
    <w:p w:rsidR="005570D8" w:rsidRDefault="005570D8">
      <w:pPr>
        <w:pStyle w:val="ConsPlusNormal"/>
        <w:jc w:val="both"/>
      </w:pPr>
    </w:p>
    <w:p w:rsidR="005570D8" w:rsidRDefault="005570D8">
      <w:pPr>
        <w:pStyle w:val="ConsPlusNormal"/>
        <w:jc w:val="center"/>
        <w:outlineLvl w:val="2"/>
      </w:pPr>
      <w:r>
        <w:t>Питкярантский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г. Питкяранты и Питкярантского района"</w:t>
            </w:r>
          </w:p>
          <w:p w:rsidR="005570D8" w:rsidRDefault="005570D8">
            <w:pPr>
              <w:pStyle w:val="ConsPlusNormal"/>
            </w:pPr>
            <w:r>
              <w:t>186810, г. Питкяранта, ул. Ленина, 33</w:t>
            </w:r>
          </w:p>
          <w:p w:rsidR="005570D8" w:rsidRDefault="005570D8">
            <w:pPr>
              <w:pStyle w:val="ConsPlusNormal"/>
            </w:pPr>
            <w:r>
              <w:t>e-mail: ptksocial@gmail.com</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pPr>
            <w:r>
              <w:t>(8-81433) 4-49-95</w:t>
            </w:r>
          </w:p>
        </w:tc>
      </w:tr>
      <w:tr w:rsidR="005570D8">
        <w:tc>
          <w:tcPr>
            <w:tcW w:w="3458" w:type="dxa"/>
          </w:tcPr>
          <w:p w:rsidR="005570D8" w:rsidRDefault="005570D8">
            <w:pPr>
              <w:pStyle w:val="ConsPlusNormal"/>
            </w:pPr>
            <w:r>
              <w:t>Заместитель начальника</w:t>
            </w:r>
          </w:p>
        </w:tc>
        <w:tc>
          <w:tcPr>
            <w:tcW w:w="5613" w:type="dxa"/>
          </w:tcPr>
          <w:p w:rsidR="005570D8" w:rsidRDefault="005570D8">
            <w:pPr>
              <w:pStyle w:val="ConsPlusNormal"/>
            </w:pPr>
            <w:r>
              <w:t>(8-81433) 4-49-95</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13" w:type="dxa"/>
          </w:tcPr>
          <w:p w:rsidR="005570D8" w:rsidRDefault="005570D8">
            <w:pPr>
              <w:pStyle w:val="ConsPlusNormal"/>
            </w:pPr>
            <w:r>
              <w:t>Режим работы:</w:t>
            </w:r>
          </w:p>
          <w:p w:rsidR="005570D8" w:rsidRDefault="005570D8">
            <w:pPr>
              <w:pStyle w:val="ConsPlusNormal"/>
            </w:pPr>
            <w:r>
              <w:t>понедельник, вторник, четверг с 8.30 до 17.00</w:t>
            </w:r>
          </w:p>
          <w:p w:rsidR="005570D8" w:rsidRDefault="005570D8">
            <w:pPr>
              <w:pStyle w:val="ConsPlusNormal"/>
            </w:pPr>
            <w:r>
              <w:t>пятница с 8.30 до 15.30</w:t>
            </w:r>
          </w:p>
          <w:p w:rsidR="005570D8" w:rsidRDefault="005570D8">
            <w:pPr>
              <w:pStyle w:val="ConsPlusNormal"/>
            </w:pPr>
            <w:r>
              <w:t>перерыв с 13.00 до 14.00</w:t>
            </w:r>
          </w:p>
        </w:tc>
      </w:tr>
    </w:tbl>
    <w:p w:rsidR="005570D8" w:rsidRDefault="005570D8">
      <w:pPr>
        <w:pStyle w:val="ConsPlusNormal"/>
        <w:jc w:val="both"/>
      </w:pPr>
    </w:p>
    <w:p w:rsidR="005570D8" w:rsidRDefault="005570D8">
      <w:pPr>
        <w:pStyle w:val="ConsPlusNormal"/>
        <w:jc w:val="center"/>
        <w:outlineLvl w:val="2"/>
      </w:pPr>
      <w:r>
        <w:t>Прионежский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Прионежского района"</w:t>
            </w:r>
          </w:p>
          <w:p w:rsidR="005570D8" w:rsidRDefault="005570D8">
            <w:pPr>
              <w:pStyle w:val="ConsPlusNormal"/>
            </w:pPr>
            <w:r>
              <w:t>185005, г. Петрозаводск, ул. Правды, 14</w:t>
            </w:r>
          </w:p>
          <w:p w:rsidR="005570D8" w:rsidRDefault="005570D8">
            <w:pPr>
              <w:pStyle w:val="ConsPlusNormal"/>
            </w:pPr>
            <w:r>
              <w:t>e-mail: prisoc@onego.ru</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pPr>
            <w:r>
              <w:t>57-84-48</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lastRenderedPageBreak/>
              <w:t>(график работы и пр.)</w:t>
            </w:r>
          </w:p>
        </w:tc>
        <w:tc>
          <w:tcPr>
            <w:tcW w:w="5613" w:type="dxa"/>
          </w:tcPr>
          <w:p w:rsidR="005570D8" w:rsidRDefault="005570D8">
            <w:pPr>
              <w:pStyle w:val="ConsPlusNormal"/>
            </w:pPr>
            <w:r>
              <w:lastRenderedPageBreak/>
              <w:t>Режим работы:</w:t>
            </w:r>
          </w:p>
          <w:p w:rsidR="005570D8" w:rsidRDefault="005570D8">
            <w:pPr>
              <w:pStyle w:val="ConsPlusNormal"/>
            </w:pPr>
            <w:r>
              <w:lastRenderedPageBreak/>
              <w:t>понедельник-четверг с 8.30 до 17.00</w:t>
            </w:r>
          </w:p>
          <w:p w:rsidR="005570D8" w:rsidRDefault="005570D8">
            <w:pPr>
              <w:pStyle w:val="ConsPlusNormal"/>
            </w:pPr>
            <w:r>
              <w:t>вторник - дежурный прием с 17.00 до 19.00</w:t>
            </w:r>
          </w:p>
          <w:p w:rsidR="005570D8" w:rsidRDefault="005570D8">
            <w:pPr>
              <w:pStyle w:val="ConsPlusNormal"/>
            </w:pPr>
            <w:r>
              <w:t>пятница с 8.30 до 15.30</w:t>
            </w:r>
          </w:p>
          <w:p w:rsidR="005570D8" w:rsidRDefault="005570D8">
            <w:pPr>
              <w:pStyle w:val="ConsPlusNormal"/>
            </w:pPr>
            <w:r>
              <w:t>перерыв с 13.00 до 14.00</w:t>
            </w:r>
          </w:p>
          <w:p w:rsidR="005570D8" w:rsidRDefault="005570D8">
            <w:pPr>
              <w:pStyle w:val="ConsPlusNormal"/>
            </w:pPr>
            <w:r>
              <w:t>телефон: (8-814-2) 67-05-48</w:t>
            </w:r>
          </w:p>
        </w:tc>
      </w:tr>
    </w:tbl>
    <w:p w:rsidR="005570D8" w:rsidRDefault="005570D8">
      <w:pPr>
        <w:pStyle w:val="ConsPlusNormal"/>
        <w:jc w:val="both"/>
      </w:pPr>
    </w:p>
    <w:p w:rsidR="005570D8" w:rsidRDefault="005570D8">
      <w:pPr>
        <w:pStyle w:val="ConsPlusNormal"/>
        <w:jc w:val="center"/>
        <w:outlineLvl w:val="2"/>
      </w:pPr>
      <w:r>
        <w:t>Пряжинский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Пряжинского района"</w:t>
            </w:r>
          </w:p>
          <w:p w:rsidR="005570D8" w:rsidRDefault="005570D8">
            <w:pPr>
              <w:pStyle w:val="ConsPlusNormal"/>
            </w:pPr>
            <w:r>
              <w:t>186120, п. Пряжа, ул. Петрозаводская, 16</w:t>
            </w:r>
          </w:p>
          <w:p w:rsidR="005570D8" w:rsidRDefault="005570D8">
            <w:pPr>
              <w:pStyle w:val="ConsPlusNormal"/>
            </w:pPr>
            <w:r>
              <w:t>e-mail: csr-pra@onego.ru</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pPr>
            <w:r>
              <w:t>(8-81456) 3-14-04</w:t>
            </w:r>
          </w:p>
        </w:tc>
      </w:tr>
      <w:tr w:rsidR="005570D8">
        <w:tc>
          <w:tcPr>
            <w:tcW w:w="3458" w:type="dxa"/>
          </w:tcPr>
          <w:p w:rsidR="005570D8" w:rsidRDefault="005570D8">
            <w:pPr>
              <w:pStyle w:val="ConsPlusNormal"/>
            </w:pPr>
            <w:r>
              <w:t>Заместитель начальника</w:t>
            </w:r>
          </w:p>
        </w:tc>
        <w:tc>
          <w:tcPr>
            <w:tcW w:w="5613" w:type="dxa"/>
          </w:tcPr>
          <w:p w:rsidR="005570D8" w:rsidRDefault="005570D8">
            <w:pPr>
              <w:pStyle w:val="ConsPlusNormal"/>
            </w:pPr>
            <w:r>
              <w:t>(8-81456) 3-18-12</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13" w:type="dxa"/>
          </w:tcPr>
          <w:p w:rsidR="005570D8" w:rsidRDefault="005570D8">
            <w:pPr>
              <w:pStyle w:val="ConsPlusNormal"/>
            </w:pPr>
            <w:r>
              <w:t>Режим работы:</w:t>
            </w:r>
          </w:p>
          <w:p w:rsidR="005570D8" w:rsidRDefault="005570D8">
            <w:pPr>
              <w:pStyle w:val="ConsPlusNormal"/>
              <w:jc w:val="both"/>
            </w:pPr>
            <w:r>
              <w:t>понедельник-четверг с 8.30 до 17.00</w:t>
            </w:r>
          </w:p>
          <w:p w:rsidR="005570D8" w:rsidRDefault="005570D8">
            <w:pPr>
              <w:pStyle w:val="ConsPlusNormal"/>
              <w:jc w:val="both"/>
            </w:pPr>
            <w:r>
              <w:t>пятница с 8.30 до 14.30 (без обеда)</w:t>
            </w:r>
          </w:p>
          <w:p w:rsidR="005570D8" w:rsidRDefault="005570D8">
            <w:pPr>
              <w:pStyle w:val="ConsPlusNormal"/>
              <w:jc w:val="both"/>
            </w:pPr>
            <w:r>
              <w:t>перерыв с 13.00 до 14.00</w:t>
            </w:r>
          </w:p>
        </w:tc>
      </w:tr>
    </w:tbl>
    <w:p w:rsidR="005570D8" w:rsidRDefault="005570D8">
      <w:pPr>
        <w:pStyle w:val="ConsPlusNormal"/>
        <w:jc w:val="both"/>
      </w:pPr>
    </w:p>
    <w:p w:rsidR="005570D8" w:rsidRDefault="005570D8">
      <w:pPr>
        <w:pStyle w:val="ConsPlusNormal"/>
        <w:jc w:val="center"/>
        <w:outlineLvl w:val="2"/>
      </w:pPr>
      <w:r>
        <w:t>Пудожский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Пудожского района"</w:t>
            </w:r>
          </w:p>
          <w:p w:rsidR="005570D8" w:rsidRDefault="005570D8">
            <w:pPr>
              <w:pStyle w:val="ConsPlusNormal"/>
            </w:pPr>
            <w:r>
              <w:t>186150, г. Пудож, ул. Пионерская, 1</w:t>
            </w:r>
          </w:p>
          <w:p w:rsidR="005570D8" w:rsidRDefault="005570D8">
            <w:pPr>
              <w:pStyle w:val="ConsPlusNormal"/>
            </w:pPr>
            <w:r>
              <w:t>e-mail: pudosoc@onego.ru</w:t>
            </w:r>
          </w:p>
        </w:tc>
      </w:tr>
      <w:tr w:rsidR="005570D8">
        <w:tc>
          <w:tcPr>
            <w:tcW w:w="3458" w:type="dxa"/>
          </w:tcPr>
          <w:p w:rsidR="005570D8" w:rsidRDefault="005570D8">
            <w:pPr>
              <w:pStyle w:val="ConsPlusNormal"/>
            </w:pPr>
            <w:r>
              <w:t>Начальник Центра</w:t>
            </w:r>
          </w:p>
        </w:tc>
        <w:tc>
          <w:tcPr>
            <w:tcW w:w="5613" w:type="dxa"/>
          </w:tcPr>
          <w:p w:rsidR="005570D8" w:rsidRDefault="005570D8">
            <w:pPr>
              <w:pStyle w:val="ConsPlusNormal"/>
              <w:jc w:val="both"/>
            </w:pPr>
            <w:r>
              <w:t>(8-81452) 5-37-88</w:t>
            </w:r>
          </w:p>
        </w:tc>
      </w:tr>
      <w:tr w:rsidR="005570D8">
        <w:tc>
          <w:tcPr>
            <w:tcW w:w="3458" w:type="dxa"/>
          </w:tcPr>
          <w:p w:rsidR="005570D8" w:rsidRDefault="005570D8">
            <w:pPr>
              <w:pStyle w:val="ConsPlusNormal"/>
            </w:pPr>
            <w:r>
              <w:t>Заместитель начальника</w:t>
            </w:r>
          </w:p>
        </w:tc>
        <w:tc>
          <w:tcPr>
            <w:tcW w:w="5613" w:type="dxa"/>
          </w:tcPr>
          <w:p w:rsidR="005570D8" w:rsidRDefault="005570D8">
            <w:pPr>
              <w:pStyle w:val="ConsPlusNormal"/>
              <w:jc w:val="both"/>
            </w:pPr>
            <w:r>
              <w:t>(8-81452) 5-39-08</w:t>
            </w:r>
          </w:p>
        </w:tc>
      </w:tr>
      <w:tr w:rsidR="005570D8">
        <w:tc>
          <w:tcPr>
            <w:tcW w:w="3458"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13" w:type="dxa"/>
          </w:tcPr>
          <w:p w:rsidR="005570D8" w:rsidRDefault="005570D8">
            <w:pPr>
              <w:pStyle w:val="ConsPlusNormal"/>
              <w:jc w:val="both"/>
            </w:pPr>
            <w:r>
              <w:t>Часы приема:</w:t>
            </w:r>
          </w:p>
          <w:p w:rsidR="005570D8" w:rsidRDefault="005570D8">
            <w:pPr>
              <w:pStyle w:val="ConsPlusNormal"/>
              <w:jc w:val="both"/>
            </w:pPr>
            <w:r>
              <w:t>понедельник с 9.00 до 17.30</w:t>
            </w:r>
          </w:p>
          <w:p w:rsidR="005570D8" w:rsidRDefault="005570D8">
            <w:pPr>
              <w:pStyle w:val="ConsPlusNormal"/>
              <w:jc w:val="both"/>
            </w:pPr>
            <w:r>
              <w:t>вторник с 9.00 до 13.00</w:t>
            </w:r>
          </w:p>
          <w:p w:rsidR="005570D8" w:rsidRDefault="005570D8">
            <w:pPr>
              <w:pStyle w:val="ConsPlusNormal"/>
              <w:jc w:val="both"/>
            </w:pPr>
            <w:r>
              <w:t>среда с 9.00 до 13.00</w:t>
            </w:r>
          </w:p>
          <w:p w:rsidR="005570D8" w:rsidRDefault="005570D8">
            <w:pPr>
              <w:pStyle w:val="ConsPlusNormal"/>
              <w:jc w:val="both"/>
            </w:pPr>
            <w:r>
              <w:t>четверг с 9.00 до 13.00</w:t>
            </w:r>
          </w:p>
          <w:p w:rsidR="005570D8" w:rsidRDefault="005570D8">
            <w:pPr>
              <w:pStyle w:val="ConsPlusNormal"/>
              <w:jc w:val="both"/>
            </w:pPr>
            <w:r>
              <w:t>пятница с 9.00 до 16.00</w:t>
            </w:r>
          </w:p>
          <w:p w:rsidR="005570D8" w:rsidRDefault="005570D8">
            <w:pPr>
              <w:pStyle w:val="ConsPlusNormal"/>
              <w:jc w:val="both"/>
            </w:pPr>
            <w:r>
              <w:t>перерыв с 13.00 до 14.00</w:t>
            </w:r>
          </w:p>
        </w:tc>
      </w:tr>
    </w:tbl>
    <w:p w:rsidR="005570D8" w:rsidRDefault="005570D8">
      <w:pPr>
        <w:pStyle w:val="ConsPlusNormal"/>
        <w:jc w:val="both"/>
      </w:pPr>
    </w:p>
    <w:p w:rsidR="005570D8" w:rsidRDefault="005570D8">
      <w:pPr>
        <w:pStyle w:val="ConsPlusNormal"/>
        <w:jc w:val="center"/>
        <w:outlineLvl w:val="2"/>
      </w:pPr>
      <w:r>
        <w:t>Сегежский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г. Сегежи и Сегежского района"</w:t>
            </w:r>
          </w:p>
          <w:p w:rsidR="005570D8" w:rsidRDefault="005570D8">
            <w:pPr>
              <w:pStyle w:val="ConsPlusNormal"/>
            </w:pPr>
            <w:r>
              <w:t>186420, г. Сегежа, ул. Гагарина, 7</w:t>
            </w:r>
          </w:p>
          <w:p w:rsidR="005570D8" w:rsidRDefault="005570D8">
            <w:pPr>
              <w:pStyle w:val="ConsPlusNormal"/>
            </w:pPr>
            <w:r>
              <w:t>e-mail: segusz@onego.ru</w:t>
            </w:r>
          </w:p>
        </w:tc>
      </w:tr>
      <w:tr w:rsidR="005570D8">
        <w:tc>
          <w:tcPr>
            <w:tcW w:w="3402" w:type="dxa"/>
          </w:tcPr>
          <w:p w:rsidR="005570D8" w:rsidRDefault="005570D8">
            <w:pPr>
              <w:pStyle w:val="ConsPlusNormal"/>
            </w:pPr>
            <w:r>
              <w:t>Начальник Центра</w:t>
            </w:r>
          </w:p>
        </w:tc>
        <w:tc>
          <w:tcPr>
            <w:tcW w:w="5669" w:type="dxa"/>
          </w:tcPr>
          <w:p w:rsidR="005570D8" w:rsidRDefault="005570D8">
            <w:pPr>
              <w:pStyle w:val="ConsPlusNormal"/>
            </w:pPr>
            <w:r>
              <w:t>(8-81431) 4-20-06</w:t>
            </w:r>
          </w:p>
        </w:tc>
      </w:tr>
      <w:tr w:rsidR="005570D8">
        <w:tc>
          <w:tcPr>
            <w:tcW w:w="3402" w:type="dxa"/>
          </w:tcPr>
          <w:p w:rsidR="005570D8" w:rsidRDefault="005570D8">
            <w:pPr>
              <w:pStyle w:val="ConsPlusNormal"/>
            </w:pPr>
            <w:r>
              <w:t>Заместитель начальника</w:t>
            </w:r>
          </w:p>
        </w:tc>
        <w:tc>
          <w:tcPr>
            <w:tcW w:w="5669" w:type="dxa"/>
          </w:tcPr>
          <w:p w:rsidR="005570D8" w:rsidRDefault="005570D8">
            <w:pPr>
              <w:pStyle w:val="ConsPlusNormal"/>
            </w:pPr>
            <w:r>
              <w:t>(8-81431) 4-20-06</w:t>
            </w:r>
          </w:p>
        </w:tc>
      </w:tr>
      <w:tr w:rsidR="005570D8">
        <w:tc>
          <w:tcPr>
            <w:tcW w:w="3402" w:type="dxa"/>
            <w:vAlign w:val="center"/>
          </w:tcPr>
          <w:p w:rsidR="005570D8" w:rsidRDefault="005570D8">
            <w:pPr>
              <w:pStyle w:val="ConsPlusNormal"/>
            </w:pPr>
            <w:r>
              <w:lastRenderedPageBreak/>
              <w:t>Доп. информация</w:t>
            </w:r>
          </w:p>
          <w:p w:rsidR="005570D8" w:rsidRDefault="005570D8">
            <w:pPr>
              <w:pStyle w:val="ConsPlusNormal"/>
            </w:pPr>
            <w:r>
              <w:t>(график работы и пр.)</w:t>
            </w:r>
          </w:p>
        </w:tc>
        <w:tc>
          <w:tcPr>
            <w:tcW w:w="5669" w:type="dxa"/>
          </w:tcPr>
          <w:p w:rsidR="005570D8" w:rsidRDefault="005570D8">
            <w:pPr>
              <w:pStyle w:val="ConsPlusNormal"/>
            </w:pPr>
            <w:r>
              <w:t>График приема граждан:</w:t>
            </w:r>
          </w:p>
          <w:p w:rsidR="005570D8" w:rsidRDefault="005570D8">
            <w:pPr>
              <w:pStyle w:val="ConsPlusNormal"/>
            </w:pPr>
            <w:r>
              <w:t>понедельник-среда с 9.00 до 13.00</w:t>
            </w:r>
          </w:p>
          <w:p w:rsidR="005570D8" w:rsidRDefault="005570D8">
            <w:pPr>
              <w:pStyle w:val="ConsPlusNormal"/>
            </w:pPr>
            <w:r>
              <w:t>четверг с 14.00 до 17.00</w:t>
            </w:r>
          </w:p>
          <w:p w:rsidR="005570D8" w:rsidRDefault="005570D8">
            <w:pPr>
              <w:pStyle w:val="ConsPlusNormal"/>
            </w:pPr>
            <w:r>
              <w:t>пятница - неприемный день</w:t>
            </w:r>
          </w:p>
        </w:tc>
      </w:tr>
    </w:tbl>
    <w:p w:rsidR="005570D8" w:rsidRDefault="005570D8">
      <w:pPr>
        <w:pStyle w:val="ConsPlusNormal"/>
        <w:jc w:val="both"/>
      </w:pPr>
    </w:p>
    <w:p w:rsidR="005570D8" w:rsidRDefault="005570D8">
      <w:pPr>
        <w:pStyle w:val="ConsPlusNormal"/>
        <w:jc w:val="center"/>
        <w:outlineLvl w:val="2"/>
      </w:pPr>
      <w:r>
        <w:t>Сортавальский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70D8">
        <w:tc>
          <w:tcPr>
            <w:tcW w:w="9071" w:type="dxa"/>
            <w:gridSpan w:val="2"/>
          </w:tcPr>
          <w:p w:rsidR="005570D8" w:rsidRDefault="005570D8">
            <w:pPr>
              <w:pStyle w:val="ConsPlusNormal"/>
              <w:jc w:val="both"/>
            </w:pPr>
            <w:r>
              <w:t>Государственное казенное учреждение социальной защиты Республики Карелия</w:t>
            </w:r>
          </w:p>
          <w:p w:rsidR="005570D8" w:rsidRDefault="005570D8">
            <w:pPr>
              <w:pStyle w:val="ConsPlusNormal"/>
              <w:jc w:val="both"/>
            </w:pPr>
            <w:r>
              <w:t>"Центр социальной работы г. Сортавалы"</w:t>
            </w:r>
          </w:p>
          <w:p w:rsidR="005570D8" w:rsidRDefault="005570D8">
            <w:pPr>
              <w:pStyle w:val="ConsPlusNormal"/>
              <w:jc w:val="both"/>
            </w:pPr>
            <w:r>
              <w:t>186790, г. Сортавала, ул. Ленина, 24</w:t>
            </w:r>
          </w:p>
          <w:p w:rsidR="005570D8" w:rsidRDefault="005570D8">
            <w:pPr>
              <w:pStyle w:val="ConsPlusNormal"/>
            </w:pPr>
            <w:r>
              <w:t>e-mail: sortsoc@onego.ru</w:t>
            </w:r>
          </w:p>
        </w:tc>
      </w:tr>
      <w:tr w:rsidR="005570D8">
        <w:tc>
          <w:tcPr>
            <w:tcW w:w="3402" w:type="dxa"/>
          </w:tcPr>
          <w:p w:rsidR="005570D8" w:rsidRDefault="005570D8">
            <w:pPr>
              <w:pStyle w:val="ConsPlusNormal"/>
            </w:pPr>
            <w:r>
              <w:t>Начальник Центра</w:t>
            </w:r>
          </w:p>
        </w:tc>
        <w:tc>
          <w:tcPr>
            <w:tcW w:w="5669" w:type="dxa"/>
          </w:tcPr>
          <w:p w:rsidR="005570D8" w:rsidRDefault="005570D8">
            <w:pPr>
              <w:pStyle w:val="ConsPlusNormal"/>
              <w:jc w:val="both"/>
            </w:pPr>
            <w:r>
              <w:t>(8-81430) 4-51-40</w:t>
            </w:r>
          </w:p>
        </w:tc>
      </w:tr>
      <w:tr w:rsidR="005570D8">
        <w:tc>
          <w:tcPr>
            <w:tcW w:w="3402" w:type="dxa"/>
          </w:tcPr>
          <w:p w:rsidR="005570D8" w:rsidRDefault="005570D8">
            <w:pPr>
              <w:pStyle w:val="ConsPlusNormal"/>
            </w:pPr>
            <w:r>
              <w:t>Заместитель начальника</w:t>
            </w:r>
          </w:p>
        </w:tc>
        <w:tc>
          <w:tcPr>
            <w:tcW w:w="5669" w:type="dxa"/>
          </w:tcPr>
          <w:p w:rsidR="005570D8" w:rsidRDefault="005570D8">
            <w:pPr>
              <w:pStyle w:val="ConsPlusNormal"/>
              <w:jc w:val="both"/>
            </w:pPr>
            <w:r>
              <w:t>(8-81430) 2-52-20</w:t>
            </w:r>
          </w:p>
        </w:tc>
      </w:tr>
      <w:tr w:rsidR="005570D8">
        <w:tc>
          <w:tcPr>
            <w:tcW w:w="3402"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69" w:type="dxa"/>
          </w:tcPr>
          <w:p w:rsidR="005570D8" w:rsidRDefault="005570D8">
            <w:pPr>
              <w:pStyle w:val="ConsPlusNormal"/>
              <w:jc w:val="both"/>
            </w:pPr>
            <w:r>
              <w:t>Режим работы:</w:t>
            </w:r>
          </w:p>
          <w:p w:rsidR="005570D8" w:rsidRDefault="005570D8">
            <w:pPr>
              <w:pStyle w:val="ConsPlusNormal"/>
              <w:jc w:val="both"/>
            </w:pPr>
            <w:r>
              <w:t>понедельник, четверг с 8.30 до 18.00</w:t>
            </w:r>
          </w:p>
          <w:p w:rsidR="005570D8" w:rsidRDefault="005570D8">
            <w:pPr>
              <w:pStyle w:val="ConsPlusNormal"/>
              <w:jc w:val="both"/>
            </w:pPr>
            <w:r>
              <w:t>понедельник, вторник, четверг с 8.30 до 17.00 для жителей поселка</w:t>
            </w:r>
          </w:p>
          <w:p w:rsidR="005570D8" w:rsidRDefault="005570D8">
            <w:pPr>
              <w:pStyle w:val="ConsPlusNormal"/>
              <w:jc w:val="both"/>
            </w:pPr>
            <w:r>
              <w:t>перерыв с 13.00 до 14.00</w:t>
            </w:r>
          </w:p>
        </w:tc>
      </w:tr>
    </w:tbl>
    <w:p w:rsidR="005570D8" w:rsidRDefault="005570D8">
      <w:pPr>
        <w:pStyle w:val="ConsPlusNormal"/>
        <w:jc w:val="both"/>
      </w:pPr>
    </w:p>
    <w:p w:rsidR="005570D8" w:rsidRDefault="005570D8">
      <w:pPr>
        <w:pStyle w:val="ConsPlusNormal"/>
        <w:jc w:val="center"/>
        <w:outlineLvl w:val="2"/>
      </w:pPr>
      <w:r>
        <w:t>Суоярвский муниципальный район</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70D8">
        <w:tc>
          <w:tcPr>
            <w:tcW w:w="9071" w:type="dxa"/>
            <w:gridSpan w:val="2"/>
          </w:tcPr>
          <w:p w:rsidR="005570D8" w:rsidRDefault="005570D8">
            <w:pPr>
              <w:pStyle w:val="ConsPlusNormal"/>
            </w:pPr>
            <w:r>
              <w:t>Государственное казенное учреждение социальной защиты Республики Карелия</w:t>
            </w:r>
          </w:p>
          <w:p w:rsidR="005570D8" w:rsidRDefault="005570D8">
            <w:pPr>
              <w:pStyle w:val="ConsPlusNormal"/>
            </w:pPr>
            <w:r>
              <w:t>"Центр социальной работы Суоярвского района"</w:t>
            </w:r>
          </w:p>
          <w:p w:rsidR="005570D8" w:rsidRDefault="005570D8">
            <w:pPr>
              <w:pStyle w:val="ConsPlusNormal"/>
            </w:pPr>
            <w:r>
              <w:t>186870, г. Суоярви, ул. Шельшакова, 2</w:t>
            </w:r>
          </w:p>
          <w:p w:rsidR="005570D8" w:rsidRDefault="005570D8">
            <w:pPr>
              <w:pStyle w:val="ConsPlusNormal"/>
            </w:pPr>
            <w:r>
              <w:t>e-mail: mtsuo@onego.ru</w:t>
            </w:r>
          </w:p>
        </w:tc>
      </w:tr>
      <w:tr w:rsidR="005570D8">
        <w:tc>
          <w:tcPr>
            <w:tcW w:w="3402" w:type="dxa"/>
          </w:tcPr>
          <w:p w:rsidR="005570D8" w:rsidRDefault="005570D8">
            <w:pPr>
              <w:pStyle w:val="ConsPlusNormal"/>
            </w:pPr>
            <w:r>
              <w:t>Начальник Центра</w:t>
            </w:r>
          </w:p>
        </w:tc>
        <w:tc>
          <w:tcPr>
            <w:tcW w:w="5669" w:type="dxa"/>
          </w:tcPr>
          <w:p w:rsidR="005570D8" w:rsidRDefault="005570D8">
            <w:pPr>
              <w:pStyle w:val="ConsPlusNormal"/>
            </w:pPr>
            <w:r>
              <w:t>(8-81457) 5-10-21</w:t>
            </w:r>
          </w:p>
        </w:tc>
      </w:tr>
      <w:tr w:rsidR="005570D8">
        <w:tc>
          <w:tcPr>
            <w:tcW w:w="3402" w:type="dxa"/>
          </w:tcPr>
          <w:p w:rsidR="005570D8" w:rsidRDefault="005570D8">
            <w:pPr>
              <w:pStyle w:val="ConsPlusNormal"/>
            </w:pPr>
            <w:r>
              <w:t>Заместитель начальника</w:t>
            </w:r>
          </w:p>
        </w:tc>
        <w:tc>
          <w:tcPr>
            <w:tcW w:w="5669" w:type="dxa"/>
          </w:tcPr>
          <w:p w:rsidR="005570D8" w:rsidRDefault="005570D8">
            <w:pPr>
              <w:pStyle w:val="ConsPlusNormal"/>
            </w:pPr>
            <w:r>
              <w:t>(8-81457) 5-10-21</w:t>
            </w:r>
          </w:p>
        </w:tc>
      </w:tr>
      <w:tr w:rsidR="005570D8">
        <w:tc>
          <w:tcPr>
            <w:tcW w:w="3402" w:type="dxa"/>
            <w:vAlign w:val="center"/>
          </w:tcPr>
          <w:p w:rsidR="005570D8" w:rsidRDefault="005570D8">
            <w:pPr>
              <w:pStyle w:val="ConsPlusNormal"/>
            </w:pPr>
            <w:r>
              <w:t>Доп. информация</w:t>
            </w:r>
          </w:p>
          <w:p w:rsidR="005570D8" w:rsidRDefault="005570D8">
            <w:pPr>
              <w:pStyle w:val="ConsPlusNormal"/>
            </w:pPr>
            <w:r>
              <w:t>(график работы и пр.)</w:t>
            </w:r>
          </w:p>
        </w:tc>
        <w:tc>
          <w:tcPr>
            <w:tcW w:w="5669" w:type="dxa"/>
          </w:tcPr>
          <w:p w:rsidR="005570D8" w:rsidRDefault="005570D8">
            <w:pPr>
              <w:pStyle w:val="ConsPlusNormal"/>
            </w:pPr>
            <w:r>
              <w:t>Часы приема:</w:t>
            </w:r>
          </w:p>
          <w:p w:rsidR="005570D8" w:rsidRDefault="005570D8">
            <w:pPr>
              <w:pStyle w:val="ConsPlusNormal"/>
            </w:pPr>
            <w:r>
              <w:t>понедельник-четверг с 9.00 до 16.00</w:t>
            </w:r>
          </w:p>
          <w:p w:rsidR="005570D8" w:rsidRDefault="005570D8">
            <w:pPr>
              <w:pStyle w:val="ConsPlusNormal"/>
            </w:pPr>
            <w:r>
              <w:t>пятница с 9.00 до 15.00 (без обеда)</w:t>
            </w:r>
          </w:p>
        </w:tc>
      </w:tr>
    </w:tbl>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right"/>
        <w:outlineLvl w:val="1"/>
      </w:pPr>
      <w:r>
        <w:t>Приложение 2</w:t>
      </w:r>
    </w:p>
    <w:p w:rsidR="005570D8" w:rsidRDefault="005570D8">
      <w:pPr>
        <w:pStyle w:val="ConsPlusNormal"/>
        <w:jc w:val="right"/>
      </w:pPr>
      <w:r>
        <w:t>к Административному регламенту</w:t>
      </w:r>
    </w:p>
    <w:p w:rsidR="005570D8" w:rsidRDefault="005570D8">
      <w:pPr>
        <w:pStyle w:val="ConsPlusNormal"/>
        <w:jc w:val="right"/>
      </w:pPr>
      <w:r>
        <w:t>предоставления государственной услуги</w:t>
      </w:r>
    </w:p>
    <w:p w:rsidR="005570D8" w:rsidRDefault="005570D8">
      <w:pPr>
        <w:pStyle w:val="ConsPlusNormal"/>
        <w:jc w:val="right"/>
      </w:pPr>
      <w:r>
        <w:t>по назначению ежемесячного пособия детям</w:t>
      </w:r>
    </w:p>
    <w:p w:rsidR="005570D8" w:rsidRDefault="005570D8">
      <w:pPr>
        <w:pStyle w:val="ConsPlusNormal"/>
        <w:jc w:val="right"/>
      </w:pPr>
      <w:r>
        <w:t>военнослужащих и сотрудников органов</w:t>
      </w:r>
    </w:p>
    <w:p w:rsidR="005570D8" w:rsidRDefault="005570D8">
      <w:pPr>
        <w:pStyle w:val="ConsPlusNormal"/>
        <w:jc w:val="right"/>
      </w:pPr>
      <w:r>
        <w:t>внутренних дел Российской Федерации,</w:t>
      </w:r>
    </w:p>
    <w:p w:rsidR="005570D8" w:rsidRDefault="005570D8">
      <w:pPr>
        <w:pStyle w:val="ConsPlusNormal"/>
        <w:jc w:val="right"/>
      </w:pPr>
      <w:r>
        <w:t>Государственной противопожарной службы</w:t>
      </w:r>
    </w:p>
    <w:p w:rsidR="005570D8" w:rsidRDefault="005570D8">
      <w:pPr>
        <w:pStyle w:val="ConsPlusNormal"/>
        <w:jc w:val="right"/>
      </w:pPr>
      <w:r>
        <w:t>Министерства Российской Федерации по</w:t>
      </w:r>
    </w:p>
    <w:p w:rsidR="005570D8" w:rsidRDefault="005570D8">
      <w:pPr>
        <w:pStyle w:val="ConsPlusNormal"/>
        <w:jc w:val="right"/>
      </w:pPr>
      <w:r>
        <w:t>делам гражданской обороны, чрезвычайным</w:t>
      </w:r>
    </w:p>
    <w:p w:rsidR="005570D8" w:rsidRDefault="005570D8">
      <w:pPr>
        <w:pStyle w:val="ConsPlusNormal"/>
        <w:jc w:val="right"/>
      </w:pPr>
      <w:r>
        <w:t>ситуациям и ликвидации последствий стихийных</w:t>
      </w:r>
    </w:p>
    <w:p w:rsidR="005570D8" w:rsidRDefault="005570D8">
      <w:pPr>
        <w:pStyle w:val="ConsPlusNormal"/>
        <w:jc w:val="right"/>
      </w:pPr>
      <w:r>
        <w:t>бедствий, учреждений и органов уголовно-</w:t>
      </w:r>
    </w:p>
    <w:p w:rsidR="005570D8" w:rsidRDefault="005570D8">
      <w:pPr>
        <w:pStyle w:val="ConsPlusNormal"/>
        <w:jc w:val="right"/>
      </w:pPr>
      <w:r>
        <w:lastRenderedPageBreak/>
        <w:t>исполнительной системы, органов по контролю</w:t>
      </w:r>
    </w:p>
    <w:p w:rsidR="005570D8" w:rsidRDefault="005570D8">
      <w:pPr>
        <w:pStyle w:val="ConsPlusNormal"/>
        <w:jc w:val="right"/>
      </w:pPr>
      <w:r>
        <w:t>за оборотом наркотических средств и</w:t>
      </w:r>
    </w:p>
    <w:p w:rsidR="005570D8" w:rsidRDefault="005570D8">
      <w:pPr>
        <w:pStyle w:val="ConsPlusNormal"/>
        <w:jc w:val="right"/>
      </w:pPr>
      <w:r>
        <w:t>психотропных веществ, лиц, проходивших</w:t>
      </w:r>
    </w:p>
    <w:p w:rsidR="005570D8" w:rsidRDefault="005570D8">
      <w:pPr>
        <w:pStyle w:val="ConsPlusNormal"/>
        <w:jc w:val="right"/>
      </w:pPr>
      <w:r>
        <w:t>службу в федеральных органах налоговой</w:t>
      </w:r>
    </w:p>
    <w:p w:rsidR="005570D8" w:rsidRDefault="005570D8">
      <w:pPr>
        <w:pStyle w:val="ConsPlusNormal"/>
        <w:jc w:val="right"/>
      </w:pPr>
      <w:r>
        <w:t>полиции, погибших (умерших), пропавших</w:t>
      </w:r>
    </w:p>
    <w:p w:rsidR="005570D8" w:rsidRDefault="005570D8">
      <w:pPr>
        <w:pStyle w:val="ConsPlusNormal"/>
        <w:jc w:val="right"/>
      </w:pPr>
      <w:r>
        <w:t>без вести при исполнении обязанностей</w:t>
      </w:r>
    </w:p>
    <w:p w:rsidR="005570D8" w:rsidRDefault="005570D8">
      <w:pPr>
        <w:pStyle w:val="ConsPlusNormal"/>
        <w:jc w:val="right"/>
      </w:pPr>
      <w:r>
        <w:t>военной службы (служебных обязанностей),</w:t>
      </w:r>
    </w:p>
    <w:p w:rsidR="005570D8" w:rsidRDefault="005570D8">
      <w:pPr>
        <w:pStyle w:val="ConsPlusNormal"/>
        <w:jc w:val="right"/>
      </w:pPr>
      <w:r>
        <w:t>утвержденному приказом</w:t>
      </w:r>
    </w:p>
    <w:p w:rsidR="005570D8" w:rsidRDefault="005570D8">
      <w:pPr>
        <w:pStyle w:val="ConsPlusNormal"/>
        <w:jc w:val="right"/>
      </w:pPr>
      <w:r>
        <w:t>Министерства здравоохранения и</w:t>
      </w:r>
    </w:p>
    <w:p w:rsidR="005570D8" w:rsidRDefault="005570D8">
      <w:pPr>
        <w:pStyle w:val="ConsPlusNormal"/>
        <w:jc w:val="right"/>
      </w:pPr>
      <w:r>
        <w:t>социального развития</w:t>
      </w:r>
    </w:p>
    <w:p w:rsidR="005570D8" w:rsidRDefault="005570D8">
      <w:pPr>
        <w:pStyle w:val="ConsPlusNormal"/>
        <w:jc w:val="right"/>
      </w:pPr>
      <w:r>
        <w:t>Республики Карелия</w:t>
      </w:r>
    </w:p>
    <w:p w:rsidR="005570D8" w:rsidRDefault="005570D8">
      <w:pPr>
        <w:pStyle w:val="ConsPlusNormal"/>
        <w:jc w:val="right"/>
      </w:pPr>
      <w:r>
        <w:t>от 27.06.2013 N 1362</w:t>
      </w:r>
    </w:p>
    <w:p w:rsidR="005570D8" w:rsidRDefault="0055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70D8">
        <w:trPr>
          <w:jc w:val="center"/>
        </w:trPr>
        <w:tc>
          <w:tcPr>
            <w:tcW w:w="9294" w:type="dxa"/>
            <w:tcBorders>
              <w:top w:val="nil"/>
              <w:left w:val="single" w:sz="24" w:space="0" w:color="CED3F1"/>
              <w:bottom w:val="nil"/>
              <w:right w:val="single" w:sz="24" w:space="0" w:color="F4F3F8"/>
            </w:tcBorders>
            <w:shd w:val="clear" w:color="auto" w:fill="F4F3F8"/>
          </w:tcPr>
          <w:p w:rsidR="005570D8" w:rsidRDefault="005570D8">
            <w:pPr>
              <w:pStyle w:val="ConsPlusNormal"/>
              <w:jc w:val="center"/>
            </w:pPr>
            <w:r>
              <w:rPr>
                <w:color w:val="392C69"/>
              </w:rPr>
              <w:t>Список изменяющих документов</w:t>
            </w:r>
          </w:p>
          <w:p w:rsidR="005570D8" w:rsidRDefault="005570D8">
            <w:pPr>
              <w:pStyle w:val="ConsPlusNormal"/>
              <w:jc w:val="center"/>
            </w:pPr>
            <w:r>
              <w:rPr>
                <w:color w:val="392C69"/>
              </w:rPr>
              <w:t xml:space="preserve">(в ред. </w:t>
            </w:r>
            <w:hyperlink r:id="rId52" w:history="1">
              <w:r>
                <w:rPr>
                  <w:color w:val="0000FF"/>
                </w:rPr>
                <w:t>Приказа</w:t>
              </w:r>
            </w:hyperlink>
            <w:r>
              <w:rPr>
                <w:color w:val="392C69"/>
              </w:rPr>
              <w:t xml:space="preserve"> Минздравсоцразвития РК от 16.02.2016 N 332)</w:t>
            </w:r>
          </w:p>
        </w:tc>
      </w:tr>
    </w:tbl>
    <w:p w:rsidR="005570D8" w:rsidRDefault="005570D8">
      <w:pPr>
        <w:pStyle w:val="ConsPlusNormal"/>
        <w:jc w:val="both"/>
      </w:pPr>
    </w:p>
    <w:p w:rsidR="005570D8" w:rsidRDefault="005570D8">
      <w:pPr>
        <w:pStyle w:val="ConsPlusNonformat"/>
        <w:jc w:val="both"/>
      </w:pPr>
      <w:r>
        <w:t xml:space="preserve">                                        Государственное казенное учреждение</w:t>
      </w:r>
    </w:p>
    <w:p w:rsidR="005570D8" w:rsidRDefault="005570D8">
      <w:pPr>
        <w:pStyle w:val="ConsPlusNonformat"/>
        <w:jc w:val="both"/>
      </w:pPr>
      <w:r>
        <w:t xml:space="preserve">                                                          социальной защиты</w:t>
      </w:r>
    </w:p>
    <w:p w:rsidR="005570D8" w:rsidRDefault="005570D8">
      <w:pPr>
        <w:pStyle w:val="ConsPlusNonformat"/>
        <w:jc w:val="both"/>
      </w:pPr>
      <w:r>
        <w:t xml:space="preserve">                                                    Центр социальной работы</w:t>
      </w:r>
    </w:p>
    <w:p w:rsidR="005570D8" w:rsidRDefault="005570D8">
      <w:pPr>
        <w:pStyle w:val="ConsPlusNonformat"/>
        <w:jc w:val="both"/>
      </w:pPr>
      <w:r>
        <w:t xml:space="preserve">                                        ___________________________________</w:t>
      </w:r>
    </w:p>
    <w:p w:rsidR="005570D8" w:rsidRDefault="005570D8">
      <w:pPr>
        <w:pStyle w:val="ConsPlusNonformat"/>
        <w:jc w:val="both"/>
      </w:pPr>
      <w:r>
        <w:t xml:space="preserve">                                          (наименование города или района)</w:t>
      </w:r>
    </w:p>
    <w:p w:rsidR="005570D8" w:rsidRDefault="005570D8">
      <w:pPr>
        <w:pStyle w:val="ConsPlusNonformat"/>
        <w:jc w:val="both"/>
      </w:pPr>
      <w:r>
        <w:t xml:space="preserve">                                        От ________________________________</w:t>
      </w:r>
    </w:p>
    <w:p w:rsidR="005570D8" w:rsidRDefault="005570D8">
      <w:pPr>
        <w:pStyle w:val="ConsPlusNonformat"/>
        <w:jc w:val="both"/>
      </w:pPr>
      <w:r>
        <w:t xml:space="preserve">                                               (фамилия, имя, отчество)</w:t>
      </w:r>
    </w:p>
    <w:p w:rsidR="005570D8" w:rsidRDefault="005570D8">
      <w:pPr>
        <w:pStyle w:val="ConsPlusNonformat"/>
        <w:jc w:val="both"/>
      </w:pPr>
    </w:p>
    <w:p w:rsidR="005570D8" w:rsidRDefault="005570D8">
      <w:pPr>
        <w:pStyle w:val="ConsPlusNonformat"/>
        <w:jc w:val="both"/>
      </w:pPr>
      <w:bookmarkStart w:id="7" w:name="P853"/>
      <w:bookmarkEnd w:id="7"/>
      <w:r>
        <w:t xml:space="preserve">                        ЗАЯВЛЕНИЕ N ____ от ___________</w:t>
      </w:r>
    </w:p>
    <w:p w:rsidR="005570D8" w:rsidRDefault="005570D8">
      <w:pPr>
        <w:pStyle w:val="ConsPlusNonformat"/>
        <w:jc w:val="both"/>
      </w:pPr>
      <w:r>
        <w:t xml:space="preserve">           о назначении ежемесячного пособия детям военнослужащих</w:t>
      </w:r>
    </w:p>
    <w:p w:rsidR="005570D8" w:rsidRDefault="005570D8">
      <w:pPr>
        <w:pStyle w:val="ConsPlusNonformat"/>
        <w:jc w:val="both"/>
      </w:pPr>
    </w:p>
    <w:p w:rsidR="005570D8" w:rsidRDefault="005570D8">
      <w:pPr>
        <w:pStyle w:val="ConsPlusNonformat"/>
        <w:jc w:val="both"/>
      </w:pPr>
      <w:r>
        <w:t>Я, _______________________________________________________________________,</w:t>
      </w:r>
    </w:p>
    <w:p w:rsidR="005570D8" w:rsidRDefault="005570D8">
      <w:pPr>
        <w:pStyle w:val="ConsPlusNonformat"/>
        <w:jc w:val="both"/>
      </w:pPr>
      <w:r>
        <w:t xml:space="preserve">               (фамилия, имя, отчество и статус гражданина</w:t>
      </w:r>
    </w:p>
    <w:p w:rsidR="005570D8" w:rsidRDefault="005570D8">
      <w:pPr>
        <w:pStyle w:val="ConsPlusNonformat"/>
        <w:jc w:val="both"/>
      </w:pPr>
      <w:r>
        <w:t xml:space="preserve">                    (мать, отец, лицо, их заменяющее))</w:t>
      </w:r>
    </w:p>
    <w:p w:rsidR="005570D8" w:rsidRDefault="005570D8">
      <w:pPr>
        <w:pStyle w:val="ConsPlusNonformat"/>
        <w:jc w:val="both"/>
      </w:pPr>
      <w:r>
        <w:t>Адрес регистрации: ________________________________________________________</w:t>
      </w:r>
    </w:p>
    <w:p w:rsidR="005570D8" w:rsidRDefault="005570D8">
      <w:pPr>
        <w:pStyle w:val="ConsPlusNonformat"/>
        <w:jc w:val="both"/>
      </w:pPr>
      <w:r>
        <w:t xml:space="preserve">                   (почтовый индекс, наименование региона, района, города,</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 xml:space="preserve">     иного населенного пункта, улицы, номера дома, корпуса, квартиры)</w:t>
      </w:r>
    </w:p>
    <w:p w:rsidR="005570D8" w:rsidRDefault="005570D8">
      <w:pPr>
        <w:pStyle w:val="ConsPlusNonformat"/>
        <w:jc w:val="both"/>
      </w:pPr>
    </w:p>
    <w:p w:rsidR="005570D8" w:rsidRDefault="005570D8">
      <w:pPr>
        <w:pStyle w:val="ConsPlusNonformat"/>
        <w:jc w:val="both"/>
      </w:pPr>
      <w:r>
        <w:t>Адрес фактического проживания: ____________________________________________</w:t>
      </w:r>
    </w:p>
    <w:p w:rsidR="005570D8" w:rsidRDefault="005570D8">
      <w:pPr>
        <w:pStyle w:val="ConsPlusNonformat"/>
        <w:jc w:val="both"/>
      </w:pPr>
      <w:r>
        <w:t xml:space="preserve">                            (почтовый индекс, наименование региона, района,</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 xml:space="preserve">  города, иного населенного пункта, улицы, номера дома, корпуса, квартиры)</w:t>
      </w:r>
    </w:p>
    <w:p w:rsidR="005570D8" w:rsidRDefault="005570D8">
      <w:pPr>
        <w:pStyle w:val="ConsPlusNonformat"/>
        <w:jc w:val="both"/>
      </w:pPr>
      <w:r>
        <w:t>тел. _________________</w:t>
      </w:r>
    </w:p>
    <w:p w:rsidR="005570D8" w:rsidRDefault="005570D8">
      <w:pPr>
        <w:pStyle w:val="ConsPlusNonformat"/>
        <w:jc w:val="both"/>
      </w:pPr>
    </w:p>
    <w:p w:rsidR="005570D8" w:rsidRDefault="005570D8">
      <w:pPr>
        <w:pStyle w:val="ConsPlusNonformat"/>
        <w:jc w:val="both"/>
      </w:pPr>
      <w:r>
        <w:t>Наименование,  номер,  серия  и  дата   выдачи  документа,  удостоверяющего</w:t>
      </w:r>
    </w:p>
    <w:p w:rsidR="005570D8" w:rsidRDefault="005570D8">
      <w:pPr>
        <w:pStyle w:val="ConsPlusNonformat"/>
        <w:jc w:val="both"/>
      </w:pPr>
      <w:r>
        <w:t>личность</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p>
    <w:p w:rsidR="005570D8" w:rsidRDefault="005570D8">
      <w:pPr>
        <w:pStyle w:val="ConsPlusNonformat"/>
        <w:jc w:val="both"/>
      </w:pPr>
      <w:r>
        <w:t>В случае перечисления пособия на личный счет.</w:t>
      </w:r>
    </w:p>
    <w:p w:rsidR="005570D8" w:rsidRDefault="005570D8">
      <w:pPr>
        <w:pStyle w:val="ConsPlusNonformat"/>
        <w:jc w:val="both"/>
      </w:pPr>
      <w:r>
        <w:t>Сведения о реквизитах счета:</w:t>
      </w:r>
    </w:p>
    <w:p w:rsidR="005570D8" w:rsidRDefault="005570D8">
      <w:pPr>
        <w:pStyle w:val="ConsPlusNonformat"/>
        <w:jc w:val="both"/>
      </w:pPr>
      <w:r>
        <w:t>__________________________ наименование   организации,   в  которую   будет</w:t>
      </w:r>
    </w:p>
    <w:p w:rsidR="005570D8" w:rsidRDefault="005570D8">
      <w:pPr>
        <w:pStyle w:val="ConsPlusNonformat"/>
        <w:jc w:val="both"/>
      </w:pPr>
      <w:r>
        <w:t xml:space="preserve">                           перечислено пособие,</w:t>
      </w:r>
    </w:p>
    <w:p w:rsidR="005570D8" w:rsidRDefault="005570D8">
      <w:pPr>
        <w:pStyle w:val="ConsPlusNonformat"/>
        <w:jc w:val="both"/>
      </w:pPr>
      <w:r>
        <w:t>__________________________ банковский идентификационный код (БИК),</w:t>
      </w:r>
    </w:p>
    <w:p w:rsidR="005570D8" w:rsidRDefault="005570D8">
      <w:pPr>
        <w:pStyle w:val="ConsPlusNonformat"/>
        <w:jc w:val="both"/>
      </w:pPr>
      <w:r>
        <w:t>__________________________ идентификационный номер налогоплательщика (ИНН),</w:t>
      </w:r>
    </w:p>
    <w:p w:rsidR="005570D8" w:rsidRDefault="005570D8">
      <w:pPr>
        <w:pStyle w:val="ConsPlusNonformat"/>
        <w:jc w:val="both"/>
      </w:pPr>
      <w:r>
        <w:t>__________________________ код  причины  постановки  на  учет  в  налоговом</w:t>
      </w:r>
    </w:p>
    <w:p w:rsidR="005570D8" w:rsidRDefault="005570D8">
      <w:pPr>
        <w:pStyle w:val="ConsPlusNonformat"/>
        <w:jc w:val="both"/>
      </w:pPr>
      <w:r>
        <w:t xml:space="preserve">                           органе (КПП),</w:t>
      </w:r>
    </w:p>
    <w:p w:rsidR="005570D8" w:rsidRDefault="005570D8">
      <w:pPr>
        <w:pStyle w:val="ConsPlusNonformat"/>
        <w:jc w:val="both"/>
      </w:pPr>
      <w:r>
        <w:t>__________________________ номер счета.</w:t>
      </w:r>
    </w:p>
    <w:p w:rsidR="005570D8" w:rsidRDefault="005570D8">
      <w:pPr>
        <w:pStyle w:val="ConsPlusNonformat"/>
        <w:jc w:val="both"/>
      </w:pPr>
    </w:p>
    <w:p w:rsidR="005570D8" w:rsidRDefault="005570D8">
      <w:pPr>
        <w:pStyle w:val="ConsPlusNonformat"/>
        <w:jc w:val="both"/>
      </w:pPr>
      <w:r>
        <w:t>В случае получения пособия почтовым переводом.</w:t>
      </w:r>
    </w:p>
    <w:p w:rsidR="005570D8" w:rsidRDefault="005570D8">
      <w:pPr>
        <w:pStyle w:val="ConsPlusNonformat"/>
        <w:jc w:val="both"/>
      </w:pPr>
      <w:r>
        <w:t>Номер почтового отделения: ________________________________________________</w:t>
      </w:r>
    </w:p>
    <w:p w:rsidR="005570D8" w:rsidRDefault="005570D8">
      <w:pPr>
        <w:pStyle w:val="ConsPlusNonformat"/>
        <w:jc w:val="both"/>
      </w:pPr>
    </w:p>
    <w:p w:rsidR="005570D8" w:rsidRDefault="005570D8">
      <w:pPr>
        <w:pStyle w:val="ConsPlusNonformat"/>
        <w:jc w:val="both"/>
      </w:pPr>
      <w:r>
        <w:t>В случае подачи  заявления  через законного  представителя  или  доверенное</w:t>
      </w:r>
    </w:p>
    <w:p w:rsidR="005570D8" w:rsidRDefault="005570D8">
      <w:pPr>
        <w:pStyle w:val="ConsPlusNonformat"/>
        <w:jc w:val="both"/>
      </w:pPr>
      <w:r>
        <w:t>лицо</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 xml:space="preserve">   (фамилия, имя, отчество, почтовый адрес места жительства (пребывания,</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 xml:space="preserve">    фактического проживания) законного представителя (доверенного лица),</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 xml:space="preserve"> наименование, номер и серия документа, удостоверяющего личность законного</w:t>
      </w:r>
    </w:p>
    <w:p w:rsidR="005570D8" w:rsidRDefault="005570D8">
      <w:pPr>
        <w:pStyle w:val="ConsPlusNonformat"/>
        <w:jc w:val="both"/>
      </w:pPr>
      <w:r>
        <w:t>___________________________________________________________________________</w:t>
      </w:r>
    </w:p>
    <w:p w:rsidR="005570D8" w:rsidRDefault="005570D8">
      <w:pPr>
        <w:pStyle w:val="ConsPlusNonformat"/>
        <w:jc w:val="both"/>
      </w:pPr>
      <w:r>
        <w:t xml:space="preserve">    представителя (доверенного лица), сведения об организации, выдавшей</w:t>
      </w:r>
    </w:p>
    <w:p w:rsidR="005570D8" w:rsidRDefault="005570D8">
      <w:pPr>
        <w:pStyle w:val="ConsPlusNonformat"/>
        <w:jc w:val="both"/>
      </w:pPr>
      <w:r>
        <w:t xml:space="preserve">   документ, удостоверяющий личность законного представителя (доверенного</w:t>
      </w:r>
    </w:p>
    <w:p w:rsidR="005570D8" w:rsidRDefault="005570D8">
      <w:pPr>
        <w:pStyle w:val="ConsPlusNonformat"/>
        <w:jc w:val="both"/>
      </w:pPr>
      <w:r>
        <w:t xml:space="preserve">      лица) и дате его выдачи, наименование, номер и серия документа,</w:t>
      </w:r>
    </w:p>
    <w:p w:rsidR="005570D8" w:rsidRDefault="005570D8">
      <w:pPr>
        <w:pStyle w:val="ConsPlusNonformat"/>
        <w:jc w:val="both"/>
      </w:pPr>
      <w:r>
        <w:t xml:space="preserve">   подтверждающего полномочия законного представителя (доверенного лица),</w:t>
      </w:r>
    </w:p>
    <w:p w:rsidR="005570D8" w:rsidRDefault="005570D8">
      <w:pPr>
        <w:pStyle w:val="ConsPlusNonformat"/>
        <w:jc w:val="both"/>
      </w:pPr>
      <w:r>
        <w:t xml:space="preserve">   сведения об организации, выдавшей документ, подтверждающий полномочия</w:t>
      </w:r>
    </w:p>
    <w:p w:rsidR="005570D8" w:rsidRDefault="005570D8">
      <w:pPr>
        <w:pStyle w:val="ConsPlusNonformat"/>
        <w:jc w:val="both"/>
      </w:pPr>
      <w:r>
        <w:t xml:space="preserve">       законного представителя (доверенного лица) и дате его выдачи)</w:t>
      </w:r>
    </w:p>
    <w:p w:rsidR="005570D8" w:rsidRDefault="005570D8">
      <w:pPr>
        <w:pStyle w:val="ConsPlusNonformat"/>
        <w:jc w:val="both"/>
      </w:pPr>
    </w:p>
    <w:p w:rsidR="005570D8" w:rsidRDefault="005570D8">
      <w:pPr>
        <w:pStyle w:val="ConsPlusNonformat"/>
        <w:jc w:val="both"/>
      </w:pPr>
      <w:r>
        <w:t xml:space="preserve">    Для  назначения ежемесячного  пособия детям военнослужащих  представляю</w:t>
      </w:r>
    </w:p>
    <w:p w:rsidR="005570D8" w:rsidRDefault="005570D8">
      <w:pPr>
        <w:pStyle w:val="ConsPlusNonformat"/>
        <w:jc w:val="both"/>
      </w:pPr>
      <w:r>
        <w:t>следующие документы:</w:t>
      </w:r>
    </w:p>
    <w:p w:rsidR="005570D8" w:rsidRDefault="005570D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463"/>
        <w:gridCol w:w="2024"/>
      </w:tblGrid>
      <w:tr w:rsidR="005570D8">
        <w:tc>
          <w:tcPr>
            <w:tcW w:w="540" w:type="dxa"/>
          </w:tcPr>
          <w:p w:rsidR="005570D8" w:rsidRDefault="005570D8">
            <w:pPr>
              <w:pStyle w:val="ConsPlusNormal"/>
              <w:jc w:val="center"/>
            </w:pPr>
            <w:r>
              <w:t>N п/п</w:t>
            </w:r>
          </w:p>
        </w:tc>
        <w:tc>
          <w:tcPr>
            <w:tcW w:w="6463" w:type="dxa"/>
          </w:tcPr>
          <w:p w:rsidR="005570D8" w:rsidRDefault="005570D8">
            <w:pPr>
              <w:pStyle w:val="ConsPlusNormal"/>
              <w:jc w:val="center"/>
            </w:pPr>
            <w:r>
              <w:t>Наименование документа</w:t>
            </w:r>
          </w:p>
        </w:tc>
        <w:tc>
          <w:tcPr>
            <w:tcW w:w="2024" w:type="dxa"/>
          </w:tcPr>
          <w:p w:rsidR="005570D8" w:rsidRDefault="005570D8">
            <w:pPr>
              <w:pStyle w:val="ConsPlusNormal"/>
              <w:jc w:val="center"/>
            </w:pPr>
            <w:r>
              <w:t>Количество экземпляров</w:t>
            </w:r>
          </w:p>
        </w:tc>
      </w:tr>
      <w:tr w:rsidR="005570D8">
        <w:tc>
          <w:tcPr>
            <w:tcW w:w="540" w:type="dxa"/>
          </w:tcPr>
          <w:p w:rsidR="005570D8" w:rsidRDefault="005570D8">
            <w:pPr>
              <w:pStyle w:val="ConsPlusNormal"/>
              <w:jc w:val="center"/>
            </w:pPr>
            <w:r>
              <w:t>1.</w:t>
            </w:r>
          </w:p>
        </w:tc>
        <w:tc>
          <w:tcPr>
            <w:tcW w:w="6463" w:type="dxa"/>
          </w:tcPr>
          <w:p w:rsidR="005570D8" w:rsidRDefault="005570D8">
            <w:pPr>
              <w:pStyle w:val="ConsPlusNormal"/>
            </w:pPr>
            <w:r>
              <w:t>Копия документа, удостоверяющего личность получателя</w:t>
            </w:r>
          </w:p>
        </w:tc>
        <w:tc>
          <w:tcPr>
            <w:tcW w:w="2024" w:type="dxa"/>
          </w:tcPr>
          <w:p w:rsidR="005570D8" w:rsidRDefault="005570D8">
            <w:pPr>
              <w:pStyle w:val="ConsPlusNormal"/>
            </w:pPr>
          </w:p>
        </w:tc>
      </w:tr>
      <w:tr w:rsidR="005570D8">
        <w:tc>
          <w:tcPr>
            <w:tcW w:w="540" w:type="dxa"/>
          </w:tcPr>
          <w:p w:rsidR="005570D8" w:rsidRDefault="005570D8">
            <w:pPr>
              <w:pStyle w:val="ConsPlusNormal"/>
              <w:jc w:val="center"/>
            </w:pPr>
            <w:r>
              <w:t>2.</w:t>
            </w:r>
          </w:p>
        </w:tc>
        <w:tc>
          <w:tcPr>
            <w:tcW w:w="6463" w:type="dxa"/>
          </w:tcPr>
          <w:p w:rsidR="005570D8" w:rsidRDefault="005570D8">
            <w:pPr>
              <w:pStyle w:val="ConsPlusNormal"/>
              <w:jc w:val="both"/>
            </w:pPr>
            <w:r>
              <w:t>- копия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при исполнении обязанностей военной службы (служебных обязанностей) по контракту;</w:t>
            </w:r>
          </w:p>
          <w:p w:rsidR="005570D8" w:rsidRDefault="005570D8">
            <w:pPr>
              <w:pStyle w:val="ConsPlusNormal"/>
              <w:jc w:val="both"/>
            </w:pPr>
            <w:r>
              <w:t>- копия свидетельства о смерти военнослужащего (сотрудника);</w:t>
            </w:r>
          </w:p>
          <w:p w:rsidR="005570D8" w:rsidRDefault="005570D8">
            <w:pPr>
              <w:pStyle w:val="ConsPlusNormal"/>
            </w:pPr>
            <w:r>
              <w:t>- копия свидетельства о рождении ребенка</w:t>
            </w:r>
          </w:p>
        </w:tc>
        <w:tc>
          <w:tcPr>
            <w:tcW w:w="2024" w:type="dxa"/>
          </w:tcPr>
          <w:p w:rsidR="005570D8" w:rsidRDefault="005570D8">
            <w:pPr>
              <w:pStyle w:val="ConsPlusNormal"/>
            </w:pPr>
          </w:p>
        </w:tc>
      </w:tr>
      <w:tr w:rsidR="005570D8">
        <w:tc>
          <w:tcPr>
            <w:tcW w:w="540" w:type="dxa"/>
          </w:tcPr>
          <w:p w:rsidR="005570D8" w:rsidRDefault="005570D8">
            <w:pPr>
              <w:pStyle w:val="ConsPlusNormal"/>
              <w:jc w:val="center"/>
            </w:pPr>
            <w:r>
              <w:t>3.</w:t>
            </w:r>
          </w:p>
        </w:tc>
        <w:tc>
          <w:tcPr>
            <w:tcW w:w="6463" w:type="dxa"/>
          </w:tcPr>
          <w:p w:rsidR="005570D8" w:rsidRDefault="005570D8">
            <w:pPr>
              <w:pStyle w:val="ConsPlusNormal"/>
            </w:pPr>
            <w:r>
              <w:t>Справка, выданная федеральным учреждением медико-социальной экспертизы, подтверждающая установление инвалидности с детства, - для ребенка, достигшего 18-летнего возраста</w:t>
            </w:r>
          </w:p>
        </w:tc>
        <w:tc>
          <w:tcPr>
            <w:tcW w:w="2024" w:type="dxa"/>
          </w:tcPr>
          <w:p w:rsidR="005570D8" w:rsidRDefault="005570D8">
            <w:pPr>
              <w:pStyle w:val="ConsPlusNormal"/>
            </w:pPr>
          </w:p>
        </w:tc>
      </w:tr>
      <w:tr w:rsidR="005570D8">
        <w:tc>
          <w:tcPr>
            <w:tcW w:w="540" w:type="dxa"/>
          </w:tcPr>
          <w:p w:rsidR="005570D8" w:rsidRDefault="005570D8">
            <w:pPr>
              <w:pStyle w:val="ConsPlusNormal"/>
              <w:jc w:val="center"/>
            </w:pPr>
            <w:r>
              <w:t>4.</w:t>
            </w:r>
          </w:p>
        </w:tc>
        <w:tc>
          <w:tcPr>
            <w:tcW w:w="6463" w:type="dxa"/>
          </w:tcPr>
          <w:p w:rsidR="005570D8" w:rsidRDefault="005570D8">
            <w:pPr>
              <w:pStyle w:val="ConsPlusNormal"/>
            </w:pPr>
            <w:r>
              <w:t>Справка образовательного учреждения, подтверждающая обучение ребенка по очной форме (представляется по достижении им 18-летнего возраста каждый учебный год), - для обучающегося по очной форме обучения в образовательном учреждении</w:t>
            </w:r>
          </w:p>
        </w:tc>
        <w:tc>
          <w:tcPr>
            <w:tcW w:w="2024" w:type="dxa"/>
          </w:tcPr>
          <w:p w:rsidR="005570D8" w:rsidRDefault="005570D8">
            <w:pPr>
              <w:pStyle w:val="ConsPlusNormal"/>
            </w:pPr>
          </w:p>
        </w:tc>
      </w:tr>
      <w:tr w:rsidR="005570D8">
        <w:tc>
          <w:tcPr>
            <w:tcW w:w="540" w:type="dxa"/>
          </w:tcPr>
          <w:p w:rsidR="005570D8" w:rsidRDefault="005570D8">
            <w:pPr>
              <w:pStyle w:val="ConsPlusNormal"/>
              <w:jc w:val="center"/>
            </w:pPr>
            <w:r>
              <w:t>5.</w:t>
            </w:r>
          </w:p>
        </w:tc>
        <w:tc>
          <w:tcPr>
            <w:tcW w:w="6463" w:type="dxa"/>
          </w:tcPr>
          <w:p w:rsidR="005570D8" w:rsidRDefault="005570D8">
            <w:pPr>
              <w:pStyle w:val="ConsPlusNormal"/>
            </w:pPr>
            <w:r>
              <w:t>Копия решения органа опеки и попечительства о назначении опекуна (попечителя) - для опекуна (попечителя)</w:t>
            </w:r>
          </w:p>
        </w:tc>
        <w:tc>
          <w:tcPr>
            <w:tcW w:w="2024" w:type="dxa"/>
          </w:tcPr>
          <w:p w:rsidR="005570D8" w:rsidRDefault="005570D8">
            <w:pPr>
              <w:pStyle w:val="ConsPlusNormal"/>
            </w:pPr>
          </w:p>
        </w:tc>
      </w:tr>
      <w:tr w:rsidR="005570D8">
        <w:tc>
          <w:tcPr>
            <w:tcW w:w="540" w:type="dxa"/>
          </w:tcPr>
          <w:p w:rsidR="005570D8" w:rsidRDefault="005570D8">
            <w:pPr>
              <w:pStyle w:val="ConsPlusNormal"/>
            </w:pPr>
          </w:p>
        </w:tc>
        <w:tc>
          <w:tcPr>
            <w:tcW w:w="6463" w:type="dxa"/>
          </w:tcPr>
          <w:p w:rsidR="005570D8" w:rsidRDefault="005570D8">
            <w:pPr>
              <w:pStyle w:val="ConsPlusNormal"/>
            </w:pPr>
          </w:p>
        </w:tc>
        <w:tc>
          <w:tcPr>
            <w:tcW w:w="2024" w:type="dxa"/>
          </w:tcPr>
          <w:p w:rsidR="005570D8" w:rsidRDefault="005570D8">
            <w:pPr>
              <w:pStyle w:val="ConsPlusNormal"/>
            </w:pPr>
          </w:p>
        </w:tc>
      </w:tr>
    </w:tbl>
    <w:p w:rsidR="005570D8" w:rsidRDefault="005570D8">
      <w:pPr>
        <w:pStyle w:val="ConsPlusNormal"/>
        <w:jc w:val="both"/>
      </w:pPr>
    </w:p>
    <w:p w:rsidR="005570D8" w:rsidRDefault="005570D8">
      <w:pPr>
        <w:pStyle w:val="ConsPlusNonformat"/>
        <w:jc w:val="both"/>
      </w:pPr>
      <w:r>
        <w:t xml:space="preserve">    Правильность  сообщаемых  сведений  подтверждаю. Обязуюсь  своевременно</w:t>
      </w:r>
    </w:p>
    <w:p w:rsidR="005570D8" w:rsidRDefault="005570D8">
      <w:pPr>
        <w:pStyle w:val="ConsPlusNonformat"/>
        <w:jc w:val="both"/>
      </w:pPr>
      <w:r>
        <w:t>извещать  Центр  социальной работы  о  наступлении обстоятельств,  влекущих</w:t>
      </w:r>
    </w:p>
    <w:p w:rsidR="005570D8" w:rsidRDefault="005570D8">
      <w:pPr>
        <w:pStyle w:val="ConsPlusNonformat"/>
        <w:jc w:val="both"/>
      </w:pPr>
      <w:r>
        <w:t>изменение размера пособия или прекращение его выплаты.</w:t>
      </w:r>
    </w:p>
    <w:p w:rsidR="005570D8" w:rsidRDefault="005570D8">
      <w:pPr>
        <w:pStyle w:val="ConsPlusNonformat"/>
        <w:jc w:val="both"/>
      </w:pPr>
    </w:p>
    <w:p w:rsidR="005570D8" w:rsidRDefault="005570D8">
      <w:pPr>
        <w:pStyle w:val="ConsPlusNonformat"/>
        <w:jc w:val="both"/>
      </w:pPr>
      <w:r>
        <w:t xml:space="preserve">      ____________________</w:t>
      </w:r>
    </w:p>
    <w:p w:rsidR="005570D8" w:rsidRDefault="005570D8">
      <w:pPr>
        <w:pStyle w:val="ConsPlusNonformat"/>
        <w:jc w:val="both"/>
      </w:pPr>
      <w:r>
        <w:t xml:space="preserve">      (подпись гражданина)</w:t>
      </w:r>
    </w:p>
    <w:p w:rsidR="005570D8" w:rsidRDefault="005570D8">
      <w:pPr>
        <w:pStyle w:val="ConsPlusNonformat"/>
        <w:jc w:val="both"/>
      </w:pPr>
    </w:p>
    <w:p w:rsidR="005570D8" w:rsidRDefault="005570D8">
      <w:pPr>
        <w:pStyle w:val="ConsPlusNonformat"/>
        <w:jc w:val="both"/>
      </w:pPr>
      <w:r>
        <w:t>"___"____________ 20__ года</w:t>
      </w: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both"/>
      </w:pPr>
    </w:p>
    <w:p w:rsidR="005570D8" w:rsidRDefault="005570D8">
      <w:pPr>
        <w:pStyle w:val="ConsPlusNormal"/>
        <w:jc w:val="right"/>
        <w:outlineLvl w:val="1"/>
      </w:pPr>
      <w:r>
        <w:t>Приложение 3</w:t>
      </w:r>
    </w:p>
    <w:p w:rsidR="005570D8" w:rsidRDefault="005570D8">
      <w:pPr>
        <w:pStyle w:val="ConsPlusNormal"/>
        <w:jc w:val="right"/>
      </w:pPr>
      <w:r>
        <w:t>к Административному регламенту</w:t>
      </w:r>
    </w:p>
    <w:p w:rsidR="005570D8" w:rsidRDefault="005570D8">
      <w:pPr>
        <w:pStyle w:val="ConsPlusNormal"/>
        <w:jc w:val="right"/>
      </w:pPr>
      <w:r>
        <w:t>предоставления государственной услуги</w:t>
      </w:r>
    </w:p>
    <w:p w:rsidR="005570D8" w:rsidRDefault="005570D8">
      <w:pPr>
        <w:pStyle w:val="ConsPlusNormal"/>
        <w:jc w:val="right"/>
      </w:pPr>
      <w:r>
        <w:t>по назначению ежемесячного пособия детям</w:t>
      </w:r>
    </w:p>
    <w:p w:rsidR="005570D8" w:rsidRDefault="005570D8">
      <w:pPr>
        <w:pStyle w:val="ConsPlusNormal"/>
        <w:jc w:val="right"/>
      </w:pPr>
      <w:r>
        <w:t>военнослужащих и сотрудников органов</w:t>
      </w:r>
    </w:p>
    <w:p w:rsidR="005570D8" w:rsidRDefault="005570D8">
      <w:pPr>
        <w:pStyle w:val="ConsPlusNormal"/>
        <w:jc w:val="right"/>
      </w:pPr>
      <w:r>
        <w:t>внутренних дел Российской Федерации,</w:t>
      </w:r>
    </w:p>
    <w:p w:rsidR="005570D8" w:rsidRDefault="005570D8">
      <w:pPr>
        <w:pStyle w:val="ConsPlusNormal"/>
        <w:jc w:val="right"/>
      </w:pPr>
      <w:r>
        <w:t>Государственной противопожарной службы</w:t>
      </w:r>
    </w:p>
    <w:p w:rsidR="005570D8" w:rsidRDefault="005570D8">
      <w:pPr>
        <w:pStyle w:val="ConsPlusNormal"/>
        <w:jc w:val="right"/>
      </w:pPr>
      <w:r>
        <w:t>Министерства Российской Федерации по</w:t>
      </w:r>
    </w:p>
    <w:p w:rsidR="005570D8" w:rsidRDefault="005570D8">
      <w:pPr>
        <w:pStyle w:val="ConsPlusNormal"/>
        <w:jc w:val="right"/>
      </w:pPr>
      <w:r>
        <w:t>делам гражданской обороны, чрезвычайным</w:t>
      </w:r>
    </w:p>
    <w:p w:rsidR="005570D8" w:rsidRDefault="005570D8">
      <w:pPr>
        <w:pStyle w:val="ConsPlusNormal"/>
        <w:jc w:val="right"/>
      </w:pPr>
      <w:r>
        <w:t>ситуациям и ликвидации последствий стихийных</w:t>
      </w:r>
    </w:p>
    <w:p w:rsidR="005570D8" w:rsidRDefault="005570D8">
      <w:pPr>
        <w:pStyle w:val="ConsPlusNormal"/>
        <w:jc w:val="right"/>
      </w:pPr>
      <w:r>
        <w:t>бедствий, учреждений и органов уголовно-</w:t>
      </w:r>
    </w:p>
    <w:p w:rsidR="005570D8" w:rsidRDefault="005570D8">
      <w:pPr>
        <w:pStyle w:val="ConsPlusNormal"/>
        <w:jc w:val="right"/>
      </w:pPr>
      <w:r>
        <w:t>исполнительной системы, органов по контролю</w:t>
      </w:r>
    </w:p>
    <w:p w:rsidR="005570D8" w:rsidRDefault="005570D8">
      <w:pPr>
        <w:pStyle w:val="ConsPlusNormal"/>
        <w:jc w:val="right"/>
      </w:pPr>
      <w:r>
        <w:t>за оборотом наркотических средств и</w:t>
      </w:r>
    </w:p>
    <w:p w:rsidR="005570D8" w:rsidRDefault="005570D8">
      <w:pPr>
        <w:pStyle w:val="ConsPlusNormal"/>
        <w:jc w:val="right"/>
      </w:pPr>
      <w:r>
        <w:t>психотропных веществ, лиц, проходивших</w:t>
      </w:r>
    </w:p>
    <w:p w:rsidR="005570D8" w:rsidRDefault="005570D8">
      <w:pPr>
        <w:pStyle w:val="ConsPlusNormal"/>
        <w:jc w:val="right"/>
      </w:pPr>
      <w:r>
        <w:t>службу в федеральных органах налоговой</w:t>
      </w:r>
    </w:p>
    <w:p w:rsidR="005570D8" w:rsidRDefault="005570D8">
      <w:pPr>
        <w:pStyle w:val="ConsPlusNormal"/>
        <w:jc w:val="right"/>
      </w:pPr>
      <w:r>
        <w:t>полиции, погибших (умерших), пропавших</w:t>
      </w:r>
    </w:p>
    <w:p w:rsidR="005570D8" w:rsidRDefault="005570D8">
      <w:pPr>
        <w:pStyle w:val="ConsPlusNormal"/>
        <w:jc w:val="right"/>
      </w:pPr>
      <w:r>
        <w:t>без вести при исполнении обязанностей</w:t>
      </w:r>
    </w:p>
    <w:p w:rsidR="005570D8" w:rsidRDefault="005570D8">
      <w:pPr>
        <w:pStyle w:val="ConsPlusNormal"/>
        <w:jc w:val="right"/>
      </w:pPr>
      <w:r>
        <w:t>военной службы (служебных обязанностей),</w:t>
      </w:r>
    </w:p>
    <w:p w:rsidR="005570D8" w:rsidRDefault="005570D8">
      <w:pPr>
        <w:pStyle w:val="ConsPlusNormal"/>
        <w:jc w:val="right"/>
      </w:pPr>
      <w:r>
        <w:t>утвержденному приказом</w:t>
      </w:r>
    </w:p>
    <w:p w:rsidR="005570D8" w:rsidRDefault="005570D8">
      <w:pPr>
        <w:pStyle w:val="ConsPlusNormal"/>
        <w:jc w:val="right"/>
      </w:pPr>
      <w:r>
        <w:t>Министерства здравоохранения и</w:t>
      </w:r>
    </w:p>
    <w:p w:rsidR="005570D8" w:rsidRDefault="005570D8">
      <w:pPr>
        <w:pStyle w:val="ConsPlusNormal"/>
        <w:jc w:val="right"/>
      </w:pPr>
      <w:r>
        <w:t>социального развития</w:t>
      </w:r>
    </w:p>
    <w:p w:rsidR="005570D8" w:rsidRDefault="005570D8">
      <w:pPr>
        <w:pStyle w:val="ConsPlusNormal"/>
        <w:jc w:val="right"/>
      </w:pPr>
      <w:r>
        <w:t>Республики Карелия</w:t>
      </w:r>
    </w:p>
    <w:p w:rsidR="005570D8" w:rsidRDefault="005570D8">
      <w:pPr>
        <w:pStyle w:val="ConsPlusNormal"/>
        <w:jc w:val="right"/>
      </w:pPr>
      <w:r>
        <w:t>от 27.06.2013 N 1362</w:t>
      </w:r>
    </w:p>
    <w:p w:rsidR="005570D8" w:rsidRDefault="005570D8">
      <w:pPr>
        <w:pStyle w:val="ConsPlusNormal"/>
        <w:jc w:val="both"/>
      </w:pPr>
    </w:p>
    <w:p w:rsidR="005570D8" w:rsidRDefault="005570D8">
      <w:pPr>
        <w:pStyle w:val="ConsPlusTitle"/>
        <w:jc w:val="center"/>
      </w:pPr>
      <w:bookmarkStart w:id="8" w:name="P970"/>
      <w:bookmarkEnd w:id="8"/>
      <w:r>
        <w:t>БЛОК-СХЕМА</w:t>
      </w:r>
    </w:p>
    <w:p w:rsidR="005570D8" w:rsidRDefault="005570D8">
      <w:pPr>
        <w:pStyle w:val="ConsPlusTitle"/>
        <w:jc w:val="center"/>
      </w:pPr>
      <w:r>
        <w:t>ПРЕДОСТАВЛЕНИЯ ГОСУДАРСТВЕННОЙ УСЛУГИ ПО НАЗНАЧЕНИЮ</w:t>
      </w:r>
    </w:p>
    <w:p w:rsidR="005570D8" w:rsidRDefault="005570D8">
      <w:pPr>
        <w:pStyle w:val="ConsPlusTitle"/>
        <w:jc w:val="center"/>
      </w:pPr>
      <w:r>
        <w:t>ЕЖЕМЕСЯЧНОГО ПОСОБИЯ ДЕТЯМ ВОЕННОСЛУЖАЩИХ</w:t>
      </w:r>
    </w:p>
    <w:p w:rsidR="005570D8" w:rsidRDefault="005570D8">
      <w:pPr>
        <w:pStyle w:val="ConsPlusNormal"/>
        <w:jc w:val="both"/>
      </w:pPr>
    </w:p>
    <w:p w:rsidR="005570D8" w:rsidRDefault="005570D8">
      <w:pPr>
        <w:pStyle w:val="ConsPlusNonformat"/>
        <w:jc w:val="both"/>
      </w:pPr>
      <w:r>
        <w:t xml:space="preserve">           ┌──────────────────────────────────────────────────────┐</w:t>
      </w:r>
    </w:p>
    <w:p w:rsidR="005570D8" w:rsidRDefault="005570D8">
      <w:pPr>
        <w:pStyle w:val="ConsPlusNonformat"/>
        <w:jc w:val="both"/>
      </w:pPr>
      <w:r>
        <w:t xml:space="preserve">           │Информирование и консультирование граждан по вопросам │</w:t>
      </w:r>
    </w:p>
    <w:p w:rsidR="005570D8" w:rsidRDefault="005570D8">
      <w:pPr>
        <w:pStyle w:val="ConsPlusNonformat"/>
        <w:jc w:val="both"/>
      </w:pPr>
      <w:r>
        <w:t xml:space="preserve">           │        предоставления государственной услуги         │</w:t>
      </w:r>
    </w:p>
    <w:p w:rsidR="005570D8" w:rsidRDefault="005570D8">
      <w:pPr>
        <w:pStyle w:val="ConsPlusNonformat"/>
        <w:jc w:val="both"/>
      </w:pPr>
      <w:r>
        <w:t xml:space="preserve">           └───────────────────────────┬──────────────────────────┘</w:t>
      </w:r>
    </w:p>
    <w:p w:rsidR="005570D8" w:rsidRDefault="005570D8">
      <w:pPr>
        <w:pStyle w:val="ConsPlusNonformat"/>
        <w:jc w:val="both"/>
      </w:pPr>
      <w:r>
        <w:t xml:space="preserve">                                      \/</w:t>
      </w:r>
    </w:p>
    <w:p w:rsidR="005570D8" w:rsidRDefault="005570D8">
      <w:pPr>
        <w:pStyle w:val="ConsPlusNonformat"/>
        <w:jc w:val="both"/>
      </w:pPr>
      <w:r>
        <w:t xml:space="preserve">           ┌──────────────────────────────────────────────────────┐</w:t>
      </w:r>
    </w:p>
    <w:p w:rsidR="005570D8" w:rsidRDefault="005570D8">
      <w:pPr>
        <w:pStyle w:val="ConsPlusNonformat"/>
        <w:jc w:val="both"/>
      </w:pPr>
      <w:r>
        <w:t xml:space="preserve">           │Прием и проверка представленных гражданином документов│</w:t>
      </w:r>
    </w:p>
    <w:p w:rsidR="005570D8" w:rsidRDefault="005570D8">
      <w:pPr>
        <w:pStyle w:val="ConsPlusNonformat"/>
        <w:jc w:val="both"/>
      </w:pPr>
      <w:r>
        <w:t xml:space="preserve">           └───────────────────────────┬──────────────────────────┘</w:t>
      </w:r>
    </w:p>
    <w:p w:rsidR="005570D8" w:rsidRDefault="005570D8">
      <w:pPr>
        <w:pStyle w:val="ConsPlusNonformat"/>
        <w:jc w:val="both"/>
      </w:pPr>
      <w:r>
        <w:t xml:space="preserve">                                      \/</w:t>
      </w:r>
    </w:p>
    <w:p w:rsidR="005570D8" w:rsidRDefault="005570D8">
      <w:pPr>
        <w:pStyle w:val="ConsPlusNonformat"/>
        <w:jc w:val="both"/>
      </w:pPr>
      <w:r>
        <w:t xml:space="preserve">   ┌──────────────────────────────────────────────────────────────────────┐</w:t>
      </w:r>
    </w:p>
    <w:p w:rsidR="005570D8" w:rsidRDefault="005570D8">
      <w:pPr>
        <w:pStyle w:val="ConsPlusNonformat"/>
        <w:jc w:val="both"/>
      </w:pPr>
      <w:r>
        <w:t xml:space="preserve">   │   Направление запроса о представлении справки, подтверждающей факт   │</w:t>
      </w:r>
    </w:p>
    <w:p w:rsidR="005570D8" w:rsidRDefault="005570D8">
      <w:pPr>
        <w:pStyle w:val="ConsPlusNonformat"/>
        <w:jc w:val="both"/>
      </w:pPr>
      <w:r>
        <w:t xml:space="preserve">   │  получения в Пенсионном фонде Российской Федерации пенсии по случаю  │</w:t>
      </w:r>
    </w:p>
    <w:p w:rsidR="005570D8" w:rsidRDefault="005570D8">
      <w:pPr>
        <w:pStyle w:val="ConsPlusNonformat"/>
        <w:jc w:val="both"/>
      </w:pPr>
      <w:r>
        <w:t xml:space="preserve">   │                           потери кормильца                           │</w:t>
      </w:r>
    </w:p>
    <w:p w:rsidR="005570D8" w:rsidRDefault="005570D8">
      <w:pPr>
        <w:pStyle w:val="ConsPlusNonformat"/>
        <w:jc w:val="both"/>
      </w:pPr>
      <w:r>
        <w:t xml:space="preserve">   └───────────────────────────────────┬──────────────────────────────────┘</w:t>
      </w:r>
    </w:p>
    <w:p w:rsidR="005570D8" w:rsidRDefault="005570D8">
      <w:pPr>
        <w:pStyle w:val="ConsPlusNonformat"/>
        <w:jc w:val="both"/>
      </w:pPr>
      <w:r>
        <w:t xml:space="preserve">                                      \/</w:t>
      </w:r>
    </w:p>
    <w:p w:rsidR="005570D8" w:rsidRDefault="005570D8">
      <w:pPr>
        <w:pStyle w:val="ConsPlusNonformat"/>
        <w:jc w:val="both"/>
      </w:pPr>
      <w:r>
        <w:t xml:space="preserve">   ┌──────────────────────────────────────────────────────────────────────┐</w:t>
      </w:r>
    </w:p>
    <w:p w:rsidR="005570D8" w:rsidRDefault="005570D8">
      <w:pPr>
        <w:pStyle w:val="ConsPlusNonformat"/>
        <w:jc w:val="both"/>
      </w:pPr>
      <w:r>
        <w:t xml:space="preserve">   │ Определение наличия либо отсутствия у гражданина права на получение  │</w:t>
      </w:r>
    </w:p>
    <w:p w:rsidR="005570D8" w:rsidRDefault="005570D8">
      <w:pPr>
        <w:pStyle w:val="ConsPlusNonformat"/>
        <w:jc w:val="both"/>
      </w:pPr>
      <w:r>
        <w:t xml:space="preserve">   │                      государственной услуги                          │</w:t>
      </w:r>
    </w:p>
    <w:p w:rsidR="005570D8" w:rsidRDefault="005570D8">
      <w:pPr>
        <w:pStyle w:val="ConsPlusNonformat"/>
        <w:jc w:val="both"/>
      </w:pPr>
      <w:r>
        <w:t xml:space="preserve">   └─────────────────┬────────────────────────────────────┬───────────────┘</w:t>
      </w:r>
    </w:p>
    <w:p w:rsidR="005570D8" w:rsidRDefault="005570D8">
      <w:pPr>
        <w:pStyle w:val="ConsPlusNonformat"/>
        <w:jc w:val="both"/>
      </w:pPr>
      <w:r>
        <w:t xml:space="preserve">                    \/                                   \/</w:t>
      </w:r>
    </w:p>
    <w:p w:rsidR="005570D8" w:rsidRDefault="005570D8">
      <w:pPr>
        <w:pStyle w:val="ConsPlusNonformat"/>
        <w:jc w:val="both"/>
      </w:pPr>
      <w:r>
        <w:t xml:space="preserve">    ┌──────────────────────────────────┐  ┌───────────────────────────────┐</w:t>
      </w:r>
    </w:p>
    <w:p w:rsidR="005570D8" w:rsidRDefault="005570D8">
      <w:pPr>
        <w:pStyle w:val="ConsPlusNonformat"/>
        <w:jc w:val="both"/>
      </w:pPr>
      <w:r>
        <w:t xml:space="preserve">    │   Принятие решения о назначении  │  │  Принятие решения об отказе в │</w:t>
      </w:r>
    </w:p>
    <w:p w:rsidR="005570D8" w:rsidRDefault="005570D8">
      <w:pPr>
        <w:pStyle w:val="ConsPlusNonformat"/>
        <w:jc w:val="both"/>
      </w:pPr>
      <w:r>
        <w:t xml:space="preserve">    │    ежемесячного пособия детям    │  │назначении ежемесячного пособия│</w:t>
      </w:r>
    </w:p>
    <w:p w:rsidR="005570D8" w:rsidRDefault="005570D8">
      <w:pPr>
        <w:pStyle w:val="ConsPlusNonformat"/>
        <w:jc w:val="both"/>
      </w:pPr>
      <w:r>
        <w:t xml:space="preserve">    │          военнослужащих          │  │      детям военнослужащих     │</w:t>
      </w:r>
    </w:p>
    <w:p w:rsidR="005570D8" w:rsidRDefault="005570D8">
      <w:pPr>
        <w:pStyle w:val="ConsPlusNonformat"/>
        <w:jc w:val="both"/>
      </w:pPr>
      <w:r>
        <w:t xml:space="preserve">    └────────────────┬─────────────────┘  └───────────────┬───────────────┘</w:t>
      </w:r>
    </w:p>
    <w:p w:rsidR="005570D8" w:rsidRDefault="005570D8">
      <w:pPr>
        <w:pStyle w:val="ConsPlusNonformat"/>
        <w:jc w:val="both"/>
      </w:pPr>
      <w:r>
        <w:t xml:space="preserve">                    \/                                   \/</w:t>
      </w:r>
    </w:p>
    <w:p w:rsidR="005570D8" w:rsidRDefault="005570D8">
      <w:pPr>
        <w:pStyle w:val="ConsPlusNonformat"/>
        <w:jc w:val="both"/>
      </w:pPr>
      <w:r>
        <w:lastRenderedPageBreak/>
        <w:t xml:space="preserve">    ┌──────────────────────────────────┐  ┌───────────────────────────────┐</w:t>
      </w:r>
    </w:p>
    <w:p w:rsidR="005570D8" w:rsidRDefault="005570D8">
      <w:pPr>
        <w:pStyle w:val="ConsPlusNonformat"/>
        <w:jc w:val="both"/>
      </w:pPr>
      <w:r>
        <w:t xml:space="preserve">    │Направление гражданину уведомления│  │ Направление гражданину письма │</w:t>
      </w:r>
    </w:p>
    <w:p w:rsidR="005570D8" w:rsidRDefault="005570D8">
      <w:pPr>
        <w:pStyle w:val="ConsPlusNonformat"/>
        <w:jc w:val="both"/>
      </w:pPr>
      <w:r>
        <w:t xml:space="preserve">    │  о принятом решении о назначении │  │    об отказе в назначении     │</w:t>
      </w:r>
    </w:p>
    <w:p w:rsidR="005570D8" w:rsidRDefault="005570D8">
      <w:pPr>
        <w:pStyle w:val="ConsPlusNonformat"/>
        <w:jc w:val="both"/>
      </w:pPr>
      <w:r>
        <w:t xml:space="preserve">    │    ежемесячного пособия детям    │  │  ежемесячного пособия детям   │</w:t>
      </w:r>
    </w:p>
    <w:p w:rsidR="005570D8" w:rsidRDefault="005570D8">
      <w:pPr>
        <w:pStyle w:val="ConsPlusNonformat"/>
        <w:jc w:val="both"/>
      </w:pPr>
      <w:r>
        <w:t xml:space="preserve">    │          военнослужащих          │  │        военнослужащих         │</w:t>
      </w:r>
    </w:p>
    <w:p w:rsidR="005570D8" w:rsidRDefault="005570D8">
      <w:pPr>
        <w:pStyle w:val="ConsPlusNonformat"/>
        <w:jc w:val="both"/>
      </w:pPr>
      <w:r>
        <w:t xml:space="preserve">    └──────────────────────────────────┘  └───────────────────────────────┘</w:t>
      </w:r>
    </w:p>
    <w:p w:rsidR="005570D8" w:rsidRDefault="005570D8">
      <w:pPr>
        <w:pStyle w:val="ConsPlusNormal"/>
        <w:jc w:val="both"/>
      </w:pPr>
    </w:p>
    <w:p w:rsidR="005570D8" w:rsidRDefault="005570D8">
      <w:pPr>
        <w:pStyle w:val="ConsPlusNormal"/>
        <w:jc w:val="both"/>
      </w:pPr>
    </w:p>
    <w:p w:rsidR="005570D8" w:rsidRDefault="005570D8">
      <w:pPr>
        <w:pStyle w:val="ConsPlusNormal"/>
        <w:pBdr>
          <w:top w:val="single" w:sz="6" w:space="0" w:color="auto"/>
        </w:pBdr>
        <w:spacing w:before="100" w:after="100"/>
        <w:jc w:val="both"/>
        <w:rPr>
          <w:sz w:val="2"/>
          <w:szCs w:val="2"/>
        </w:rPr>
      </w:pPr>
    </w:p>
    <w:p w:rsidR="00165418" w:rsidRDefault="00165418">
      <w:bookmarkStart w:id="9" w:name="_GoBack"/>
      <w:bookmarkEnd w:id="9"/>
    </w:p>
    <w:sectPr w:rsidR="00165418" w:rsidSect="00671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D8"/>
    <w:rsid w:val="00165418"/>
    <w:rsid w:val="0055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7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7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7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7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70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70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70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7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7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7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70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70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70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70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02EDAC287E6F44556FE733FD754727528F4AE55C65FA057943C4A880c9R5M" TargetMode="External"/><Relationship Id="rId18" Type="http://schemas.openxmlformats.org/officeDocument/2006/relationships/hyperlink" Target="consultantplus://offline/ref=A502EDAC287E6F44556FE733FD754727518B47E55C65FA057943C4A88095FDBE0A3A6E34A217555Dc5RCM" TargetMode="External"/><Relationship Id="rId26" Type="http://schemas.openxmlformats.org/officeDocument/2006/relationships/hyperlink" Target="consultantplus://offline/ref=A502EDAC287E6F44556FF93EEB19102A54851DE8506EF051211C9FF5D79CF7E94D753776E61A545C5C790AcBR4M" TargetMode="External"/><Relationship Id="rId39" Type="http://schemas.openxmlformats.org/officeDocument/2006/relationships/hyperlink" Target="consultantplus://offline/ref=A502EDAC287E6F44556FF93EEB19102A54851DE8506EF051211C9FF5D79CF7E94D753776E61A545C5C790DcBR4M" TargetMode="External"/><Relationship Id="rId3" Type="http://schemas.openxmlformats.org/officeDocument/2006/relationships/settings" Target="settings.xml"/><Relationship Id="rId21" Type="http://schemas.openxmlformats.org/officeDocument/2006/relationships/hyperlink" Target="consultantplus://offline/ref=A502EDAC287E6F44556FF93EEB19102A54851DE85160F1572D1C9FF5D79CF7E94D753776E61A545C5C7908cBR5M" TargetMode="External"/><Relationship Id="rId34" Type="http://schemas.openxmlformats.org/officeDocument/2006/relationships/hyperlink" Target="consultantplus://offline/ref=A502EDAC287E6F44556FF93EEB19102A54851DE8506EF051211C9FF5D79CF7E94D753776E61A545C5C790AcBR2M" TargetMode="External"/><Relationship Id="rId42" Type="http://schemas.openxmlformats.org/officeDocument/2006/relationships/hyperlink" Target="consultantplus://offline/ref=A502EDAC287E6F44556FF93EEB19102A54851DE8506EF051211C9FF5D79CF7E94D753776E61A545C5C790DcBR1M" TargetMode="External"/><Relationship Id="rId47" Type="http://schemas.openxmlformats.org/officeDocument/2006/relationships/hyperlink" Target="consultantplus://offline/ref=A502EDAC287E6F44556FF93EEB19102A54851DE8506EF051211C9FF5D79CF7E94D753776E61A545C5C790CcBR5M" TargetMode="External"/><Relationship Id="rId50" Type="http://schemas.openxmlformats.org/officeDocument/2006/relationships/hyperlink" Target="consultantplus://offline/ref=A502EDAC287E6F44556FF93EEB19102A54851DE8506EF051211C9FF5D79CF7E94D753776E61A545C5C790CcBR0M" TargetMode="External"/><Relationship Id="rId7" Type="http://schemas.openxmlformats.org/officeDocument/2006/relationships/hyperlink" Target="consultantplus://offline/ref=A502EDAC287E6F44556FF93EEB19102A54851DE85060F755271C9FF5D79CF7E94D753776E61A545C5C7901cBR6M" TargetMode="External"/><Relationship Id="rId12" Type="http://schemas.openxmlformats.org/officeDocument/2006/relationships/hyperlink" Target="consultantplus://offline/ref=A502EDAC287E6F44556FE733FD754727598D41E1556DA70F711AC8AAc8R7M" TargetMode="External"/><Relationship Id="rId17" Type="http://schemas.openxmlformats.org/officeDocument/2006/relationships/hyperlink" Target="consultantplus://offline/ref=A502EDAC287E6F44556FF93EEB19102A54851DE8506EF051211C9FF5D79CF7E94D753776E61A545C5C7908cBR5M" TargetMode="External"/><Relationship Id="rId25" Type="http://schemas.openxmlformats.org/officeDocument/2006/relationships/hyperlink" Target="consultantplus://offline/ref=A502EDAC287E6F44556FF93EEB19102A54851DE8506EF051211C9FF5D79CF7E94D753776E61A545C5C7908cBR6M" TargetMode="External"/><Relationship Id="rId33" Type="http://schemas.openxmlformats.org/officeDocument/2006/relationships/hyperlink" Target="consultantplus://offline/ref=A502EDAC287E6F44556FF93EEB19102A54851DE8506EF051211C9FF5D79CF7E94D753776E61A545C5C790AcBR1M" TargetMode="External"/><Relationship Id="rId38" Type="http://schemas.openxmlformats.org/officeDocument/2006/relationships/hyperlink" Target="consultantplus://offline/ref=A502EDAC287E6F44556FF93EEB19102A54851DE8506EF051211C9FF5D79CF7E94D753776E61A545C5C790DcBR5M" TargetMode="External"/><Relationship Id="rId46" Type="http://schemas.openxmlformats.org/officeDocument/2006/relationships/hyperlink" Target="consultantplus://offline/ref=A502EDAC287E6F44556FF93EEB19102A54851DE8506EF051211C9FF5D79CF7E94D753776E61A545C5C790DcBRCM" TargetMode="External"/><Relationship Id="rId2" Type="http://schemas.microsoft.com/office/2007/relationships/stylesWithEffects" Target="stylesWithEffects.xml"/><Relationship Id="rId16" Type="http://schemas.openxmlformats.org/officeDocument/2006/relationships/hyperlink" Target="consultantplus://offline/ref=A502EDAC287E6F44556FE733FD754727518F45E1526EFA057943C4A880c9R5M" TargetMode="External"/><Relationship Id="rId20" Type="http://schemas.openxmlformats.org/officeDocument/2006/relationships/hyperlink" Target="consultantplus://offline/ref=A502EDAC287E6F44556FF93EEB19102A54851DE85060F755271C9FF5D79CF7E94D753776E61A545C5C7909cBRDM" TargetMode="External"/><Relationship Id="rId29" Type="http://schemas.openxmlformats.org/officeDocument/2006/relationships/hyperlink" Target="consultantplus://offline/ref=A502EDAC287E6F44556FF93EEB19102A54851DE8506EF051211C9FF5D79CF7E94D753776E61A545C5C790AcBR1M" TargetMode="External"/><Relationship Id="rId41" Type="http://schemas.openxmlformats.org/officeDocument/2006/relationships/hyperlink" Target="consultantplus://offline/ref=A502EDAC287E6F44556FF93EEB19102A54851DE8506EF051211C9FF5D79CF7E94D753776E61A545C5C790DcBR6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02EDAC287E6F44556FF93EEB19102A54851DE8506EF051211C9FF5D79CF7E94D753776E61A545C5C7909cBR0M" TargetMode="External"/><Relationship Id="rId11" Type="http://schemas.openxmlformats.org/officeDocument/2006/relationships/hyperlink" Target="consultantplus://offline/ref=A502EDAC287E6F44556FE733FD75472752874AE05067FA057943C4A880c9R5M" TargetMode="External"/><Relationship Id="rId24" Type="http://schemas.openxmlformats.org/officeDocument/2006/relationships/hyperlink" Target="consultantplus://offline/ref=A502EDAC287E6F44556FF93EEB19102A54851DE85067F050241C9FF5D79CF7E94D753776E61A545C5C7B0FcBR5M" TargetMode="External"/><Relationship Id="rId32" Type="http://schemas.openxmlformats.org/officeDocument/2006/relationships/hyperlink" Target="consultantplus://offline/ref=A502EDAC287E6F44556FF93EEB19102A54851DE8506EF051211C9FF5D79CF7E94D753776E61A545C5C790AcBR0M" TargetMode="External"/><Relationship Id="rId37" Type="http://schemas.openxmlformats.org/officeDocument/2006/relationships/hyperlink" Target="consultantplus://offline/ref=A502EDAC287E6F44556FF93EEB19102A54851DE8506EF051211C9FF5D79CF7E94D753776E61A545C5C790AcBRDM" TargetMode="External"/><Relationship Id="rId40" Type="http://schemas.openxmlformats.org/officeDocument/2006/relationships/hyperlink" Target="consultantplus://offline/ref=A502EDAC287E6F44556FF93EEB19102A54851DE8506EF051211C9FF5D79CF7E94D753776E61A545C5C790DcBR7M" TargetMode="External"/><Relationship Id="rId45" Type="http://schemas.openxmlformats.org/officeDocument/2006/relationships/hyperlink" Target="consultantplus://offline/ref=A502EDAC287E6F44556FF93EEB19102A54851DE8506EF051211C9FF5D79CF7E94D753776E61A545C5C790DcBRDM"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502EDAC287E6F44556FF93EEB19102A54851DE8506EF051211C9FF5D79CF7E94D753776E61A545C5C7909cBRCM" TargetMode="External"/><Relationship Id="rId23" Type="http://schemas.openxmlformats.org/officeDocument/2006/relationships/hyperlink" Target="consultantplus://offline/ref=A502EDAC287E6F44556FF93EEB19102A54851DE8506EF051211C9FF5D79CF7E94D753776E61A545C5C7908cBR7M" TargetMode="External"/><Relationship Id="rId28" Type="http://schemas.openxmlformats.org/officeDocument/2006/relationships/hyperlink" Target="consultantplus://offline/ref=A502EDAC287E6F44556FF93EEB19102A54851DE8506EF051211C9FF5D79CF7E94D753776E61A545C5C790AcBR7M" TargetMode="External"/><Relationship Id="rId36" Type="http://schemas.openxmlformats.org/officeDocument/2006/relationships/hyperlink" Target="consultantplus://offline/ref=A502EDAC287E6F44556FE733FD75472752874AE05067FA057943C4A88095FDBE0A3A6E34A217545Bc5RBM" TargetMode="External"/><Relationship Id="rId49" Type="http://schemas.openxmlformats.org/officeDocument/2006/relationships/hyperlink" Target="consultantplus://offline/ref=A502EDAC287E6F44556FF93EEB19102A54851DE8506EF051211C9FF5D79CF7E94D753776E61A545C5C790CcBR1M" TargetMode="External"/><Relationship Id="rId10" Type="http://schemas.openxmlformats.org/officeDocument/2006/relationships/hyperlink" Target="consultantplus://offline/ref=A502EDAC287E6F44556FE733FD754727528644E05F30AD072816CAcARDM" TargetMode="External"/><Relationship Id="rId19" Type="http://schemas.openxmlformats.org/officeDocument/2006/relationships/hyperlink" Target="consultantplus://offline/ref=A502EDAC287E6F44556FF93EEB19102A54851DE85662F356251C9FF5D79CF7E9c4RDM" TargetMode="External"/><Relationship Id="rId31" Type="http://schemas.openxmlformats.org/officeDocument/2006/relationships/hyperlink" Target="consultantplus://offline/ref=A502EDAC287E6F44556FF93EEB19102A54851DE8506EF051211C9FF5D79CF7E94D753776E61A545C5C790AcBR1M" TargetMode="External"/><Relationship Id="rId44" Type="http://schemas.openxmlformats.org/officeDocument/2006/relationships/hyperlink" Target="consultantplus://offline/ref=A502EDAC287E6F44556FE733FD75472752874AE05067FA057943C4A88095FDBE0A3A6E3CcARBM" TargetMode="External"/><Relationship Id="rId52" Type="http://schemas.openxmlformats.org/officeDocument/2006/relationships/hyperlink" Target="consultantplus://offline/ref=A502EDAC287E6F44556FF93EEB19102A54851DE8506EF051211C9FF5D79CF7E94D753776E61A545C5C790EcBRDM" TargetMode="External"/><Relationship Id="rId4" Type="http://schemas.openxmlformats.org/officeDocument/2006/relationships/webSettings" Target="webSettings.xml"/><Relationship Id="rId9" Type="http://schemas.openxmlformats.org/officeDocument/2006/relationships/hyperlink" Target="consultantplus://offline/ref=A502EDAC287E6F44556FE733FD75472752874AE05067FA057943C4A88095FDBE0A3A6E34A2175555c5R8M" TargetMode="External"/><Relationship Id="rId14" Type="http://schemas.openxmlformats.org/officeDocument/2006/relationships/hyperlink" Target="consultantplus://offline/ref=A502EDAC287E6F44556FE733FD754727528C43ED5460FA057943C4A880c9R5M" TargetMode="External"/><Relationship Id="rId22" Type="http://schemas.openxmlformats.org/officeDocument/2006/relationships/hyperlink" Target="consultantplus://offline/ref=A502EDAC287E6F44556FF93EEB19102A54851DE85163F752231C9FF5D79CF7E94D753776E61A545C5C7900cBRDM" TargetMode="External"/><Relationship Id="rId27" Type="http://schemas.openxmlformats.org/officeDocument/2006/relationships/hyperlink" Target="consultantplus://offline/ref=A502EDAC287E6F44556FE733FD754727518F45E1526EFA057943C4A880c9R5M" TargetMode="External"/><Relationship Id="rId30" Type="http://schemas.openxmlformats.org/officeDocument/2006/relationships/hyperlink" Target="consultantplus://offline/ref=A502EDAC287E6F44556FF93EEB19102A54851DE8506EF051211C9FF5D79CF7E94D753776E61A545C5C790AcBR1M" TargetMode="External"/><Relationship Id="rId35" Type="http://schemas.openxmlformats.org/officeDocument/2006/relationships/hyperlink" Target="consultantplus://offline/ref=A502EDAC287E6F44556FE733FD754727518B47E55C65FA057943C4A88095FDBE0A3A6E34A217555Dc5RCM" TargetMode="External"/><Relationship Id="rId43" Type="http://schemas.openxmlformats.org/officeDocument/2006/relationships/hyperlink" Target="consultantplus://offline/ref=A502EDAC287E6F44556FF93EEB19102A54851DE8506EF051211C9FF5D79CF7E94D753776E61A545C5C790DcBR0M" TargetMode="External"/><Relationship Id="rId48" Type="http://schemas.openxmlformats.org/officeDocument/2006/relationships/hyperlink" Target="consultantplus://offline/ref=A502EDAC287E6F44556FF93EEB19102A54851DE8506EF051211C9FF5D79CF7E94D753776E61A545C5C790CcBR7M" TargetMode="External"/><Relationship Id="rId8" Type="http://schemas.openxmlformats.org/officeDocument/2006/relationships/hyperlink" Target="consultantplus://offline/ref=A502EDAC287E6F44556FF93EEB19102A54851DE8506EF051211C9FF5D79CF7E94D753776E61A545C5C7909cBR0M" TargetMode="External"/><Relationship Id="rId51" Type="http://schemas.openxmlformats.org/officeDocument/2006/relationships/hyperlink" Target="consultantplus://offline/ref=A502EDAC287E6F44556FF93EEB19102A54851DE8506EF051211C9FF5D79CF7E94D753776E61A545C5C790CcB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11597</Words>
  <Characters>66108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2018-07-13T12:17:00Z</dcterms:created>
  <dcterms:modified xsi:type="dcterms:W3CDTF">2018-07-13T12:17:00Z</dcterms:modified>
</cp:coreProperties>
</file>